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70" w:lineRule="atLeast"/>
        <w:ind w:left="0" w:right="0" w:firstLine="0"/>
        <w:jc w:val="center"/>
        <w:rPr>
          <w:rFonts w:hint="eastAsia" w:ascii="微软雅黑" w:hAnsi="微软雅黑" w:eastAsia="微软雅黑" w:cs="微软雅黑"/>
          <w:i w:val="0"/>
          <w:caps w:val="0"/>
          <w:color w:val="333333"/>
          <w:spacing w:val="0"/>
          <w:sz w:val="36"/>
          <w:szCs w:val="36"/>
        </w:rPr>
      </w:pPr>
      <w:r>
        <w:rPr>
          <w:rFonts w:hint="eastAsia" w:ascii="微软雅黑" w:hAnsi="微软雅黑" w:eastAsia="微软雅黑" w:cs="微软雅黑"/>
          <w:i w:val="0"/>
          <w:caps w:val="0"/>
          <w:color w:val="333333"/>
          <w:spacing w:val="0"/>
          <w:sz w:val="36"/>
          <w:szCs w:val="36"/>
          <w:bdr w:val="none" w:color="auto" w:sz="0" w:space="0"/>
          <w:shd w:val="clear" w:fill="FFFFFF"/>
        </w:rPr>
        <w:t>关于开展2024年创新争先活动的通知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i w:val="0"/>
          <w:caps w:val="0"/>
          <w:color w:val="666666"/>
          <w:spacing w:val="0"/>
          <w:sz w:val="30"/>
          <w:szCs w:val="30"/>
        </w:rPr>
      </w:pPr>
      <w:bookmarkStart w:id="0" w:name="_GoBack"/>
      <w:r>
        <w:rPr>
          <w:rFonts w:hint="eastAsia" w:ascii="仿宋" w:hAnsi="仿宋" w:eastAsia="仿宋" w:cs="仿宋"/>
          <w:i w:val="0"/>
          <w:caps w:val="0"/>
          <w:color w:val="666666"/>
          <w:spacing w:val="0"/>
          <w:sz w:val="30"/>
          <w:szCs w:val="30"/>
          <w:bdr w:val="none" w:color="auto" w:sz="0" w:space="0"/>
          <w:shd w:val="clear" w:fill="FFFFFF"/>
        </w:rPr>
        <w:t>2024-05-17</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b/>
          <w:i w:val="0"/>
          <w:caps w:val="0"/>
          <w:color w:val="333333"/>
          <w:spacing w:val="0"/>
          <w:sz w:val="30"/>
          <w:szCs w:val="30"/>
          <w:bdr w:val="none" w:color="auto" w:sz="0" w:space="0"/>
          <w:shd w:val="clear" w:fill="FFFFFF"/>
        </w:rPr>
        <w:t>各科技社团，基层组织：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bdr w:val="none" w:color="auto" w:sz="0" w:space="0"/>
          <w:shd w:val="clear" w:fill="FFFFFF"/>
          <w:lang w:val="en-US" w:eastAsia="zh-CN"/>
        </w:rPr>
        <w:t xml:space="preserve">    </w:t>
      </w:r>
      <w:r>
        <w:rPr>
          <w:rFonts w:hint="eastAsia" w:ascii="仿宋" w:hAnsi="仿宋" w:eastAsia="仿宋" w:cs="仿宋"/>
          <w:i w:val="0"/>
          <w:caps w:val="0"/>
          <w:color w:val="333333"/>
          <w:spacing w:val="0"/>
          <w:sz w:val="30"/>
          <w:szCs w:val="30"/>
          <w:bdr w:val="none" w:color="auto" w:sz="0" w:space="0"/>
          <w:shd w:val="clear" w:fill="FFFFFF"/>
        </w:rPr>
        <w:t>2024年是中华人民共和国成立75周年，是实现“十四五”规划目标任务的关键一年。为深入学习贯彻习近平新时代中国特色社会主义思想和党的二十大、二十届二中全会精神，落实北京市委十三届四次全会精神，团结引导广大科技工作者立足首都城市战略定位，为发展新质生产力、推动首都高质量发展贡献力量。市科协将继续开展创新争先活动，广泛挖掘和宣传一批科技工作者代表及典型案例，为首都广大科技工作者致以诚挚的节日祝福。现将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b/>
          <w:i w:val="0"/>
          <w:caps w:val="0"/>
          <w:color w:val="333333"/>
          <w:spacing w:val="0"/>
          <w:sz w:val="30"/>
          <w:szCs w:val="30"/>
          <w:bdr w:val="none" w:color="auto" w:sz="0" w:space="0"/>
          <w:shd w:val="clear" w:fill="FFFFFF"/>
        </w:rPr>
        <w:t>一、参与范围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bdr w:val="none" w:color="auto" w:sz="0" w:space="0"/>
          <w:shd w:val="clear" w:fill="FFFFFF"/>
          <w:lang w:val="en-US" w:eastAsia="zh-CN"/>
        </w:rPr>
        <w:t xml:space="preserve">    </w:t>
      </w:r>
      <w:r>
        <w:rPr>
          <w:rFonts w:hint="eastAsia" w:ascii="仿宋" w:hAnsi="仿宋" w:eastAsia="仿宋" w:cs="仿宋"/>
          <w:i w:val="0"/>
          <w:caps w:val="0"/>
          <w:color w:val="333333"/>
          <w:spacing w:val="0"/>
          <w:sz w:val="30"/>
          <w:szCs w:val="30"/>
          <w:bdr w:val="none" w:color="auto" w:sz="0" w:space="0"/>
          <w:shd w:val="clear" w:fill="FFFFFF"/>
        </w:rPr>
        <w:t>在京开展工作的各级科技社团，高校科协、科研院所科协、医院科协，企业科协、园区（楼宇）科协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b/>
          <w:i w:val="0"/>
          <w:caps w:val="0"/>
          <w:color w:val="333333"/>
          <w:spacing w:val="0"/>
          <w:sz w:val="30"/>
          <w:szCs w:val="30"/>
          <w:bdr w:val="none" w:color="auto" w:sz="0" w:space="0"/>
          <w:shd w:val="clear" w:fill="FFFFFF"/>
        </w:rPr>
        <w:t>二、推荐对象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bdr w:val="none" w:color="auto" w:sz="0" w:space="0"/>
          <w:shd w:val="clear" w:fill="FFFFFF"/>
          <w:lang w:val="en-US" w:eastAsia="zh-CN"/>
        </w:rPr>
        <w:t xml:space="preserve">    </w:t>
      </w:r>
      <w:r>
        <w:rPr>
          <w:rFonts w:hint="eastAsia" w:ascii="仿宋" w:hAnsi="仿宋" w:eastAsia="仿宋" w:cs="仿宋"/>
          <w:i w:val="0"/>
          <w:caps w:val="0"/>
          <w:color w:val="333333"/>
          <w:spacing w:val="0"/>
          <w:sz w:val="30"/>
          <w:szCs w:val="30"/>
          <w:bdr w:val="none" w:color="auto" w:sz="0" w:space="0"/>
          <w:shd w:val="clear" w:fill="FFFFFF"/>
        </w:rPr>
        <w:t>（一）学会、基金会、基层组织会员中为繁荣学术、服务科创、推动科普、建言献策等方面做出突出成绩的科技工作者。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bdr w:val="none" w:color="auto" w:sz="0" w:space="0"/>
          <w:shd w:val="clear" w:fill="FFFFFF"/>
        </w:rPr>
        <w:t>推荐条件：拥护党的路线、方针、政策，思想政治坚定，热爱祖国，作风廉洁，遵纪守法，具有良好学风，恪守科学道德；积极参与北京建设国际科技创新中心相关工作，并做出贡献；上一年度积极参加学会、基金会、基层组织开展的各类活动，为引领学科发展做出积极贡献；在学会、基金会和基层组织开展或推荐参加的各类表彰评选活动中获得奖励或被授予荣誉称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bdr w:val="none" w:color="auto" w:sz="0" w:space="0"/>
          <w:shd w:val="clear" w:fill="FFFFFF"/>
          <w:lang w:val="en-US" w:eastAsia="zh-CN"/>
        </w:rPr>
        <w:t xml:space="preserve">    </w:t>
      </w:r>
      <w:r>
        <w:rPr>
          <w:rFonts w:hint="eastAsia" w:ascii="仿宋" w:hAnsi="仿宋" w:eastAsia="仿宋" w:cs="仿宋"/>
          <w:i w:val="0"/>
          <w:caps w:val="0"/>
          <w:color w:val="333333"/>
          <w:spacing w:val="0"/>
          <w:sz w:val="30"/>
          <w:szCs w:val="30"/>
          <w:bdr w:val="none" w:color="auto" w:sz="0" w:space="0"/>
          <w:shd w:val="clear" w:fill="FFFFFF"/>
        </w:rPr>
        <w:t>（二）积极参与推动科协系统工作并为学会、基金会、基层组织发展做出贡献的专兼职干部。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bdr w:val="none" w:color="auto" w:sz="0" w:space="0"/>
          <w:shd w:val="clear" w:fill="FFFFFF"/>
        </w:rPr>
        <w:t>推荐条件：拥护党的路线、方针、政策，思想政治坚定，热爱祖国，作风廉洁，遵纪守法；为学会、基金会和基层组织创新发展做出突出贡献；在学会、基金会的理事会、监事会、秘书处和在基层组织委员会、秘书处等领导机构和工作机构中担任具体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b/>
          <w:i w:val="0"/>
          <w:caps w:val="0"/>
          <w:color w:val="333333"/>
          <w:spacing w:val="0"/>
          <w:sz w:val="30"/>
          <w:szCs w:val="30"/>
          <w:bdr w:val="none" w:color="auto" w:sz="0" w:space="0"/>
          <w:shd w:val="clear" w:fill="FFFFFF"/>
        </w:rPr>
        <w:t>三、推荐程序及要求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bdr w:val="none" w:color="auto" w:sz="0" w:space="0"/>
          <w:shd w:val="clear" w:fill="FFFFFF"/>
        </w:rPr>
        <w:t>1.请各科技社团和基层组织根据实际情况填报《2024年创新争先活动推荐表》，推荐名额不限。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bdr w:val="none" w:color="auto" w:sz="0" w:space="0"/>
          <w:shd w:val="clear" w:fill="FFFFFF"/>
        </w:rPr>
        <w:t>2.请于5月24日（星期五）12:00前，登陆北京市科协数字组织人才平台，通过本通知下方的“反馈”功能，打包上传推荐表的Excel版和加盖公章的扫描版（PDF）。</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bdr w:val="none" w:color="auto" w:sz="0" w:space="0"/>
          <w:shd w:val="clear" w:fill="FFFFFF"/>
        </w:rPr>
        <w:t>3.请各科技社团和基层组织充分挖掘和提炼推荐候选人有关事迹和典型案例，在本领域内大力宣传。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bdr w:val="none" w:color="auto" w:sz="0" w:space="0"/>
          <w:shd w:val="clear" w:fill="FFFFFF"/>
        </w:rPr>
        <w:t>联系人：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bdr w:val="none" w:color="auto" w:sz="0" w:space="0"/>
          <w:shd w:val="clear" w:fill="FFFFFF"/>
        </w:rPr>
        <w:t>北京科技社团服务中心：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bdr w:val="none" w:color="auto" w:sz="0" w:space="0"/>
          <w:shd w:val="clear" w:fill="FFFFFF"/>
        </w:rPr>
        <w:t>梁  云  13671097283  郭  磊  13146145712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bdr w:val="none" w:color="auto" w:sz="0" w:space="0"/>
          <w:shd w:val="clear" w:fill="FFFFFF"/>
        </w:rPr>
        <w:t>北京市科协创新服务中心：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bdr w:val="none" w:color="auto" w:sz="0" w:space="0"/>
          <w:shd w:val="clear" w:fill="FFFFFF"/>
        </w:rPr>
        <w:t>刘  璐  15011381835  姜  巍  15011228911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bdr w:val="none" w:color="auto" w:sz="0" w:space="0"/>
          <w:shd w:val="clear" w:fill="FFFFFF"/>
        </w:rPr>
        <w:t>附件：2024年创新争先活动推荐表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bdr w:val="none" w:color="auto" w:sz="0" w:space="0"/>
          <w:shd w:val="clear" w:fill="FFFFFF"/>
        </w:rPr>
        <w:t>北京市科协科创部 北京科技社团服务中心 北京市科协创新服务中心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outlineLvl w:val="9"/>
        <w:rPr>
          <w:rFonts w:hint="eastAsia" w:ascii="仿宋" w:hAnsi="仿宋" w:eastAsia="仿宋" w:cs="仿宋"/>
          <w:sz w:val="30"/>
          <w:szCs w:val="30"/>
        </w:rPr>
      </w:pPr>
      <w:r>
        <w:rPr>
          <w:rFonts w:hint="eastAsia" w:ascii="仿宋" w:hAnsi="仿宋" w:eastAsia="仿宋" w:cs="仿宋"/>
          <w:i w:val="0"/>
          <w:caps w:val="0"/>
          <w:color w:val="333333"/>
          <w:spacing w:val="0"/>
          <w:sz w:val="30"/>
          <w:szCs w:val="30"/>
          <w:bdr w:val="none" w:color="auto" w:sz="0" w:space="0"/>
          <w:shd w:val="clear" w:fill="FFFFFF"/>
        </w:rPr>
        <w:t>2024年5月17日</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87642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glxh1</dc:creator>
  <cp:lastModifiedBy>yuancaiyun</cp:lastModifiedBy>
  <cp:lastPrinted>2024-05-17T02:34:04Z</cp:lastPrinted>
  <dcterms:modified xsi:type="dcterms:W3CDTF">2024-05-17T02:35:05Z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