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6B" w:rsidRDefault="00B65A6B" w:rsidP="0019360C">
      <w:pPr>
        <w:pStyle w:val="a5"/>
        <w:jc w:val="center"/>
        <w:rPr>
          <w:rFonts w:ascii="仿宋" w:eastAsia="仿宋" w:hAnsi="仿宋" w:cs="宋体"/>
          <w:b/>
          <w:sz w:val="36"/>
          <w:szCs w:val="36"/>
        </w:rPr>
      </w:pPr>
    </w:p>
    <w:p w:rsidR="0019360C" w:rsidRPr="008E702A" w:rsidRDefault="0019360C" w:rsidP="008E702A">
      <w:pPr>
        <w:pStyle w:val="a5"/>
        <w:jc w:val="center"/>
        <w:rPr>
          <w:rFonts w:asciiTheme="majorEastAsia" w:eastAsiaTheme="majorEastAsia" w:hAnsiTheme="majorEastAsia" w:cs="宋体"/>
          <w:b/>
          <w:sz w:val="44"/>
          <w:szCs w:val="44"/>
        </w:rPr>
      </w:pPr>
      <w:r w:rsidRPr="008E702A">
        <w:rPr>
          <w:rFonts w:asciiTheme="majorEastAsia" w:eastAsiaTheme="majorEastAsia" w:hAnsiTheme="majorEastAsia" w:cs="宋体" w:hint="eastAsia"/>
          <w:b/>
          <w:sz w:val="36"/>
          <w:szCs w:val="36"/>
        </w:rPr>
        <w:t>北京公路学会章程</w:t>
      </w:r>
    </w:p>
    <w:p w:rsidR="0019360C" w:rsidRPr="004E2154" w:rsidRDefault="0019360C" w:rsidP="0019360C">
      <w:pPr>
        <w:pStyle w:val="a5"/>
        <w:spacing w:line="360" w:lineRule="auto"/>
        <w:ind w:firstLineChars="257" w:firstLine="771"/>
        <w:rPr>
          <w:rFonts w:ascii="仿宋" w:eastAsia="仿宋" w:hAnsi="仿宋" w:cs="宋体"/>
          <w:sz w:val="30"/>
          <w:szCs w:val="30"/>
        </w:rPr>
      </w:pPr>
    </w:p>
    <w:p w:rsidR="0019360C" w:rsidRPr="004E2154" w:rsidRDefault="0019360C" w:rsidP="0019360C">
      <w:pPr>
        <w:pStyle w:val="a5"/>
        <w:spacing w:line="360" w:lineRule="auto"/>
        <w:ind w:firstLineChars="746" w:firstLine="2247"/>
        <w:rPr>
          <w:rFonts w:ascii="仿宋" w:eastAsia="仿宋" w:hAnsi="仿宋" w:cs="宋体"/>
          <w:b/>
          <w:sz w:val="30"/>
          <w:szCs w:val="30"/>
        </w:rPr>
      </w:pPr>
      <w:r w:rsidRPr="004E2154">
        <w:rPr>
          <w:rFonts w:ascii="仿宋" w:eastAsia="仿宋" w:hAnsi="仿宋" w:cs="宋体" w:hint="eastAsia"/>
          <w:b/>
          <w:sz w:val="30"/>
          <w:szCs w:val="30"/>
        </w:rPr>
        <w:t>第一章   总  则</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第一条  </w:t>
      </w:r>
      <w:r w:rsidRPr="004E2154">
        <w:rPr>
          <w:rFonts w:ascii="仿宋" w:eastAsia="仿宋" w:hAnsi="仿宋" w:cs="宋体" w:hint="eastAsia"/>
          <w:sz w:val="30"/>
          <w:szCs w:val="30"/>
        </w:rPr>
        <w:t>本团体定名为：北京公路学会 (英文名称是BEIJING HIGHWAY   SOCIETY，缩写BH</w:t>
      </w:r>
      <w:r w:rsidR="00483A3A">
        <w:rPr>
          <w:rFonts w:ascii="仿宋" w:eastAsia="仿宋" w:hAnsi="仿宋" w:cs="宋体" w:hint="eastAsia"/>
          <w:sz w:val="30"/>
          <w:szCs w:val="30"/>
        </w:rPr>
        <w:t>S</w:t>
      </w:r>
      <w:r w:rsidRPr="004E2154">
        <w:rPr>
          <w:rFonts w:ascii="仿宋" w:eastAsia="仿宋" w:hAnsi="仿宋" w:cs="宋体" w:hint="eastAsia"/>
          <w:sz w:val="30"/>
          <w:szCs w:val="30"/>
        </w:rPr>
        <w:t>)。</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第二条  </w:t>
      </w:r>
      <w:r w:rsidRPr="004E2154">
        <w:rPr>
          <w:rFonts w:ascii="仿宋" w:eastAsia="仿宋" w:hAnsi="仿宋" w:cs="宋体" w:hint="eastAsia"/>
          <w:sz w:val="30"/>
          <w:szCs w:val="30"/>
        </w:rPr>
        <w:t>本团体由北京市公路交通、市政和城建等相关领域的科技工作者和单位自愿联合发起成立，是经北京市社会团体登记管理机关核准登记的非营利性社会团体。</w:t>
      </w:r>
    </w:p>
    <w:p w:rsidR="0019360C" w:rsidRPr="004E2154" w:rsidRDefault="0019360C" w:rsidP="0019360C">
      <w:pPr>
        <w:pStyle w:val="a5"/>
        <w:spacing w:line="360" w:lineRule="auto"/>
        <w:ind w:firstLineChars="150" w:firstLine="452"/>
        <w:rPr>
          <w:rFonts w:ascii="仿宋" w:eastAsia="仿宋" w:hAnsi="仿宋" w:cs="宋体"/>
          <w:b/>
          <w:sz w:val="30"/>
          <w:szCs w:val="30"/>
        </w:rPr>
      </w:pPr>
      <w:r w:rsidRPr="004E2154">
        <w:rPr>
          <w:rFonts w:ascii="仿宋" w:eastAsia="仿宋" w:hAnsi="仿宋" w:cs="宋体" w:hint="eastAsia"/>
          <w:b/>
          <w:sz w:val="30"/>
          <w:szCs w:val="30"/>
        </w:rPr>
        <w:t xml:space="preserve"> 第三条  </w:t>
      </w:r>
      <w:r w:rsidR="00F756EA" w:rsidRPr="008E702A">
        <w:rPr>
          <w:rFonts w:ascii="仿宋" w:eastAsia="仿宋" w:hAnsi="仿宋" w:cs="宋体" w:hint="eastAsia"/>
          <w:sz w:val="30"/>
          <w:szCs w:val="30"/>
        </w:rPr>
        <w:t>本团体</w:t>
      </w:r>
      <w:r w:rsidRPr="008E702A">
        <w:rPr>
          <w:rFonts w:ascii="仿宋" w:eastAsia="仿宋" w:hAnsi="仿宋" w:hint="eastAsia"/>
          <w:sz w:val="30"/>
          <w:szCs w:val="30"/>
        </w:rPr>
        <w:t>遵守宪法、法律、法规和国家政策，</w:t>
      </w:r>
      <w:r w:rsidR="00644D20" w:rsidRPr="008E702A">
        <w:rPr>
          <w:rFonts w:ascii="仿宋" w:eastAsia="仿宋" w:hAnsi="仿宋" w:hint="eastAsia"/>
          <w:sz w:val="28"/>
          <w:szCs w:val="28"/>
        </w:rPr>
        <w:t>践行社会主义核心价值观，</w:t>
      </w:r>
      <w:r w:rsidRPr="008E702A">
        <w:rPr>
          <w:rFonts w:ascii="仿宋" w:eastAsia="仿宋" w:hAnsi="仿宋" w:hint="eastAsia"/>
          <w:sz w:val="30"/>
          <w:szCs w:val="30"/>
        </w:rPr>
        <w:t>遵守社会道德风尚</w:t>
      </w:r>
      <w:r w:rsidRPr="008E702A">
        <w:rPr>
          <w:rFonts w:ascii="仿宋" w:eastAsia="仿宋" w:hAnsi="仿宋" w:cs="宋体" w:hint="eastAsia"/>
          <w:sz w:val="30"/>
          <w:szCs w:val="30"/>
        </w:rPr>
        <w:t>，</w:t>
      </w:r>
      <w:r w:rsidR="00CA4722" w:rsidRPr="008E702A">
        <w:rPr>
          <w:rFonts w:ascii="仿宋" w:eastAsia="仿宋" w:hAnsi="仿宋" w:cs="宋体" w:hint="eastAsia"/>
          <w:sz w:val="30"/>
          <w:szCs w:val="30"/>
        </w:rPr>
        <w:t>恪守公益宗旨，积极履行社会责任，自觉加强诚信自律建设，诚实守信，规范发展，提高社会公信力。负责人遵纪守法，勤勉尽</w:t>
      </w:r>
      <w:r w:rsidR="00F756EA" w:rsidRPr="008E702A">
        <w:rPr>
          <w:rFonts w:ascii="仿宋" w:eastAsia="仿宋" w:hAnsi="仿宋" w:cs="宋体" w:hint="eastAsia"/>
          <w:sz w:val="30"/>
          <w:szCs w:val="30"/>
        </w:rPr>
        <w:t>职</w:t>
      </w:r>
      <w:r w:rsidR="00CA4722" w:rsidRPr="008E702A">
        <w:rPr>
          <w:rFonts w:ascii="仿宋" w:eastAsia="仿宋" w:hAnsi="仿宋" w:cs="宋体" w:hint="eastAsia"/>
          <w:sz w:val="30"/>
          <w:szCs w:val="30"/>
        </w:rPr>
        <w:t>，保持良好个人社会信用。</w:t>
      </w:r>
      <w:r w:rsidRPr="008E702A">
        <w:rPr>
          <w:rFonts w:ascii="仿宋" w:eastAsia="仿宋" w:hAnsi="仿宋" w:cs="宋体" w:hint="eastAsia"/>
          <w:sz w:val="30"/>
          <w:szCs w:val="30"/>
        </w:rPr>
        <w:t>坚持实事求是、开拓创新的科学精神、科学态度和优良学</w:t>
      </w:r>
      <w:r w:rsidRPr="004E2154">
        <w:rPr>
          <w:rFonts w:ascii="仿宋" w:eastAsia="仿宋" w:hAnsi="仿宋" w:cs="宋体" w:hint="eastAsia"/>
          <w:sz w:val="30"/>
          <w:szCs w:val="30"/>
        </w:rPr>
        <w:t>风，弘扬尊重知识、尊重人才的风尚，服务创新驱动发展战略，倡导“民主、团结、求实、服务”的理念，以人为本、和谐办会、民主办会，积极主动、独立负责的开展工作。动员和团结广大公路交通科技工作者，高举中国特色社会主义伟大旗帜，坚持全面协调可持续发展的科学发展观，以经济建设为中心</w:t>
      </w:r>
      <w:r w:rsidRPr="008E702A">
        <w:rPr>
          <w:rFonts w:ascii="仿宋" w:eastAsia="仿宋" w:hAnsi="仿宋" w:cs="宋体" w:hint="eastAsia"/>
          <w:sz w:val="30"/>
          <w:szCs w:val="30"/>
        </w:rPr>
        <w:t>，</w:t>
      </w:r>
      <w:r w:rsidR="00644D20" w:rsidRPr="008E702A">
        <w:rPr>
          <w:rFonts w:ascii="仿宋" w:eastAsia="仿宋" w:hAnsi="仿宋" w:cs="宋体" w:hint="eastAsia"/>
          <w:sz w:val="28"/>
          <w:szCs w:val="28"/>
        </w:rPr>
        <w:t>“交通强国”、“科教兴国”、“科教兴交”战略，</w:t>
      </w:r>
      <w:r w:rsidRPr="008E702A">
        <w:rPr>
          <w:rFonts w:ascii="仿宋" w:eastAsia="仿宋" w:hAnsi="仿宋" w:cs="宋体" w:hint="eastAsia"/>
          <w:sz w:val="30"/>
          <w:szCs w:val="30"/>
        </w:rPr>
        <w:t>促进公路交通、市政、城建科学</w:t>
      </w:r>
      <w:r w:rsidRPr="004E2154">
        <w:rPr>
          <w:rFonts w:ascii="仿宋" w:eastAsia="仿宋" w:hAnsi="仿宋" w:cs="宋体" w:hint="eastAsia"/>
          <w:sz w:val="30"/>
          <w:szCs w:val="30"/>
        </w:rPr>
        <w:t>技术的繁荣和发展，促进公路交通科学技术的普及推广，促进交通科技人才的成长和科技创新，为首都经济建设和公路交通事业</w:t>
      </w:r>
      <w:r w:rsidRPr="004E2154">
        <w:rPr>
          <w:rFonts w:ascii="仿宋" w:eastAsia="仿宋" w:hAnsi="仿宋" w:cs="宋体" w:hint="eastAsia"/>
          <w:sz w:val="30"/>
          <w:szCs w:val="30"/>
        </w:rPr>
        <w:lastRenderedPageBreak/>
        <w:t>发展做出贡献。</w:t>
      </w:r>
    </w:p>
    <w:p w:rsidR="00FE3331" w:rsidRPr="008E702A" w:rsidRDefault="0019360C" w:rsidP="008E702A">
      <w:pPr>
        <w:ind w:firstLineChars="200" w:firstLine="600"/>
        <w:rPr>
          <w:rFonts w:ascii="仿宋" w:eastAsia="仿宋" w:hAnsi="仿宋"/>
          <w:sz w:val="28"/>
          <w:szCs w:val="28"/>
        </w:rPr>
      </w:pPr>
      <w:r w:rsidRPr="008E702A">
        <w:rPr>
          <w:rFonts w:ascii="仿宋" w:eastAsia="仿宋" w:hAnsi="仿宋" w:cs="宋体" w:hint="eastAsia"/>
          <w:sz w:val="30"/>
          <w:szCs w:val="30"/>
        </w:rPr>
        <w:t xml:space="preserve">第四条 </w:t>
      </w:r>
      <w:r w:rsidRPr="008E702A">
        <w:rPr>
          <w:rFonts w:ascii="仿宋" w:eastAsia="仿宋" w:hAnsi="仿宋" w:cs="宋体" w:hint="eastAsia"/>
          <w:sz w:val="28"/>
          <w:szCs w:val="28"/>
        </w:rPr>
        <w:t xml:space="preserve"> </w:t>
      </w:r>
      <w:r w:rsidR="00FE3331" w:rsidRPr="008E702A">
        <w:rPr>
          <w:rFonts w:ascii="仿宋" w:eastAsia="仿宋" w:hAnsi="仿宋" w:hint="eastAsia"/>
          <w:sz w:val="28"/>
          <w:szCs w:val="28"/>
        </w:rPr>
        <w:t>本会坚持中国共产党的全面领导，根据中国共产党章程的规定，设立中国共产党的组织，开展党的活动，为党组织的活动提供必要条件，邀请党组织负责人参加本会管理层会议，听取党组织对重要事项决策、重要业务活动、大额经费开支、接收大额捐赠、开展涉外活动等活动的意见。</w:t>
      </w:r>
    </w:p>
    <w:p w:rsidR="00644D20" w:rsidRDefault="00644D20" w:rsidP="00644D20">
      <w:pPr>
        <w:pStyle w:val="a5"/>
        <w:rPr>
          <w:rFonts w:ascii="仿宋" w:eastAsia="仿宋" w:hAnsi="仿宋" w:cs="宋体"/>
          <w:sz w:val="28"/>
          <w:szCs w:val="28"/>
        </w:rPr>
      </w:pPr>
      <w:r>
        <w:rPr>
          <w:rFonts w:ascii="仿宋" w:eastAsia="仿宋" w:hAnsi="仿宋" w:hint="eastAsia"/>
          <w:sz w:val="28"/>
          <w:szCs w:val="28"/>
        </w:rPr>
        <w:t xml:space="preserve">   </w:t>
      </w:r>
      <w:r>
        <w:rPr>
          <w:rFonts w:ascii="仿宋" w:eastAsia="仿宋" w:hAnsi="仿宋" w:cs="宋体" w:hint="eastAsia"/>
          <w:sz w:val="28"/>
          <w:szCs w:val="28"/>
        </w:rPr>
        <w:t>本团体接受业务主管单位北京市科学技术协会、社会团体登记管理机关北京市民政局</w:t>
      </w:r>
      <w:r w:rsidRPr="008E702A">
        <w:rPr>
          <w:rFonts w:ascii="仿宋" w:eastAsia="仿宋" w:hAnsi="仿宋" w:hint="eastAsia"/>
          <w:sz w:val="28"/>
          <w:szCs w:val="28"/>
        </w:rPr>
        <w:t>党建领导机关</w:t>
      </w:r>
      <w:r>
        <w:rPr>
          <w:rFonts w:ascii="仿宋" w:eastAsia="仿宋" w:hAnsi="仿宋" w:hint="eastAsia"/>
          <w:sz w:val="28"/>
          <w:szCs w:val="28"/>
        </w:rPr>
        <w:t>的业务指导和监督管理。</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第五条  </w:t>
      </w:r>
      <w:r w:rsidRPr="004E2154">
        <w:rPr>
          <w:rFonts w:ascii="仿宋" w:eastAsia="仿宋" w:hAnsi="仿宋" w:cs="宋体" w:hint="eastAsia"/>
          <w:sz w:val="30"/>
          <w:szCs w:val="30"/>
        </w:rPr>
        <w:t>本团体的办公住所：</w:t>
      </w:r>
      <w:r w:rsidRPr="008E702A">
        <w:rPr>
          <w:rFonts w:ascii="仿宋" w:eastAsia="仿宋" w:hAnsi="仿宋" w:cs="宋体" w:hint="eastAsia"/>
          <w:sz w:val="30"/>
          <w:szCs w:val="30"/>
        </w:rPr>
        <w:t>北京市西城区</w:t>
      </w:r>
      <w:r w:rsidR="005F5DBF" w:rsidRPr="008E702A">
        <w:rPr>
          <w:rFonts w:ascii="仿宋" w:eastAsia="仿宋" w:hAnsi="仿宋" w:cs="宋体" w:hint="eastAsia"/>
          <w:sz w:val="30"/>
          <w:szCs w:val="30"/>
        </w:rPr>
        <w:t>南礼士路17</w:t>
      </w:r>
      <w:r w:rsidRPr="004E2154">
        <w:rPr>
          <w:rFonts w:ascii="仿宋" w:eastAsia="仿宋" w:hAnsi="仿宋" w:cs="宋体" w:hint="eastAsia"/>
          <w:sz w:val="30"/>
          <w:szCs w:val="30"/>
        </w:rPr>
        <w:t>号。</w:t>
      </w:r>
    </w:p>
    <w:p w:rsidR="0019360C" w:rsidRPr="004E2154" w:rsidRDefault="0019360C" w:rsidP="0019360C">
      <w:pPr>
        <w:pStyle w:val="a5"/>
        <w:spacing w:line="360" w:lineRule="auto"/>
        <w:ind w:firstLineChars="746" w:firstLine="2247"/>
        <w:rPr>
          <w:rFonts w:ascii="仿宋" w:eastAsia="仿宋" w:hAnsi="仿宋" w:cs="宋体"/>
          <w:b/>
          <w:sz w:val="30"/>
          <w:szCs w:val="30"/>
        </w:rPr>
      </w:pPr>
      <w:r w:rsidRPr="004E2154">
        <w:rPr>
          <w:rFonts w:ascii="仿宋" w:eastAsia="仿宋" w:hAnsi="仿宋" w:cs="宋体" w:hint="eastAsia"/>
          <w:b/>
          <w:sz w:val="30"/>
          <w:szCs w:val="30"/>
        </w:rPr>
        <w:t>第二章  业务范围</w:t>
      </w:r>
    </w:p>
    <w:p w:rsidR="0019360C" w:rsidRDefault="0019360C" w:rsidP="0019360C">
      <w:pPr>
        <w:pStyle w:val="a5"/>
        <w:spacing w:line="360" w:lineRule="auto"/>
        <w:ind w:firstLineChars="257" w:firstLine="774"/>
        <w:rPr>
          <w:rFonts w:ascii="仿宋" w:eastAsia="仿宋" w:hAnsi="仿宋" w:cs="宋体"/>
          <w:sz w:val="30"/>
          <w:szCs w:val="30"/>
        </w:rPr>
      </w:pPr>
      <w:r w:rsidRPr="004E2154">
        <w:rPr>
          <w:rFonts w:ascii="仿宋" w:eastAsia="仿宋" w:hAnsi="仿宋" w:cs="宋体" w:hint="eastAsia"/>
          <w:b/>
          <w:sz w:val="30"/>
          <w:szCs w:val="30"/>
        </w:rPr>
        <w:t xml:space="preserve">第六条  </w:t>
      </w:r>
      <w:r w:rsidRPr="004E2154">
        <w:rPr>
          <w:rFonts w:ascii="仿宋" w:eastAsia="仿宋" w:hAnsi="仿宋" w:cs="宋体" w:hint="eastAsia"/>
          <w:sz w:val="30"/>
          <w:szCs w:val="30"/>
        </w:rPr>
        <w:t>本团体的业务范围:</w:t>
      </w:r>
    </w:p>
    <w:p w:rsidR="00E66E7C" w:rsidRPr="008E702A" w:rsidRDefault="00E66E7C" w:rsidP="008E702A">
      <w:pPr>
        <w:pStyle w:val="a5"/>
        <w:spacing w:line="360" w:lineRule="auto"/>
        <w:ind w:firstLineChars="257" w:firstLine="771"/>
        <w:rPr>
          <w:rFonts w:ascii="仿宋" w:eastAsia="仿宋" w:hAnsi="仿宋" w:cs="宋体"/>
          <w:sz w:val="30"/>
          <w:szCs w:val="30"/>
        </w:rPr>
      </w:pPr>
      <w:r w:rsidRPr="008E702A">
        <w:rPr>
          <w:rFonts w:ascii="仿宋" w:eastAsia="仿宋" w:hAnsi="仿宋" w:cs="宋体" w:hint="eastAsia"/>
          <w:sz w:val="30"/>
          <w:szCs w:val="30"/>
        </w:rPr>
        <w:t>开展公路交通科技理论研究、学术交流、成果推广、技术合作、咨询服务、承办委托、成果鉴评、专业培训、编辑专刊。</w:t>
      </w:r>
    </w:p>
    <w:p w:rsidR="0019360C" w:rsidRPr="004E2154" w:rsidRDefault="0019360C" w:rsidP="00E66E7C">
      <w:pPr>
        <w:pStyle w:val="a5"/>
        <w:spacing w:line="360" w:lineRule="auto"/>
        <w:ind w:firstLineChars="746" w:firstLine="2247"/>
        <w:rPr>
          <w:rFonts w:ascii="仿宋" w:eastAsia="仿宋" w:hAnsi="仿宋" w:cs="宋体"/>
          <w:b/>
          <w:sz w:val="30"/>
          <w:szCs w:val="30"/>
        </w:rPr>
      </w:pPr>
      <w:r w:rsidRPr="004E2154">
        <w:rPr>
          <w:rFonts w:ascii="仿宋" w:eastAsia="仿宋" w:hAnsi="仿宋" w:cs="宋体" w:hint="eastAsia"/>
          <w:b/>
          <w:sz w:val="30"/>
          <w:szCs w:val="30"/>
        </w:rPr>
        <w:t>第三章  会  员</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第七条  </w:t>
      </w:r>
      <w:r w:rsidRPr="004E2154">
        <w:rPr>
          <w:rFonts w:ascii="仿宋" w:eastAsia="仿宋" w:hAnsi="仿宋" w:cs="宋体" w:hint="eastAsia"/>
          <w:sz w:val="30"/>
          <w:szCs w:val="30"/>
        </w:rPr>
        <w:t>本团体由个人会员和单位会员组成。</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第八条  </w:t>
      </w:r>
      <w:r w:rsidRPr="004E2154">
        <w:rPr>
          <w:rFonts w:ascii="仿宋" w:eastAsia="仿宋" w:hAnsi="仿宋" w:cs="宋体" w:hint="eastAsia"/>
          <w:sz w:val="30"/>
          <w:szCs w:val="30"/>
        </w:rPr>
        <w:t>申请加入本团体的会员,必须具备下列:</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(一)拥护本团体的章程；</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(二)有加入本团体的意愿；</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(三)在本团体的行业领域内具有一定的影响；</w:t>
      </w:r>
    </w:p>
    <w:p w:rsidR="0019360C" w:rsidRPr="008B07DA" w:rsidRDefault="0019360C" w:rsidP="0019360C">
      <w:pPr>
        <w:pStyle w:val="a5"/>
        <w:spacing w:line="360" w:lineRule="auto"/>
        <w:ind w:firstLineChars="257" w:firstLine="771"/>
        <w:rPr>
          <w:rFonts w:ascii="仿宋" w:eastAsia="仿宋" w:hAnsi="仿宋" w:cs="宋体"/>
          <w:sz w:val="30"/>
          <w:szCs w:val="30"/>
        </w:rPr>
      </w:pPr>
      <w:r w:rsidRPr="008B07DA">
        <w:rPr>
          <w:rFonts w:ascii="仿宋" w:eastAsia="仿宋" w:hAnsi="仿宋" w:cs="宋体" w:hint="eastAsia"/>
          <w:sz w:val="30"/>
          <w:szCs w:val="30"/>
        </w:rPr>
        <w:t>(四)个人会员条件:</w:t>
      </w:r>
    </w:p>
    <w:p w:rsidR="0019360C" w:rsidRPr="004E2154" w:rsidRDefault="0019360C" w:rsidP="0019360C">
      <w:pPr>
        <w:pStyle w:val="a5"/>
        <w:spacing w:line="360" w:lineRule="auto"/>
        <w:ind w:firstLineChars="250" w:firstLine="750"/>
        <w:rPr>
          <w:rFonts w:ascii="仿宋" w:eastAsia="仿宋" w:hAnsi="仿宋" w:cs="宋体"/>
          <w:sz w:val="30"/>
          <w:szCs w:val="30"/>
        </w:rPr>
      </w:pPr>
      <w:r w:rsidRPr="004E2154">
        <w:rPr>
          <w:rFonts w:ascii="仿宋" w:eastAsia="仿宋" w:hAnsi="仿宋" w:cs="宋体" w:hint="eastAsia"/>
          <w:sz w:val="30"/>
          <w:szCs w:val="30"/>
        </w:rPr>
        <w:t>凡在我市公路、交通、市政、城建领域从事科学技术工作</w:t>
      </w:r>
      <w:r w:rsidRPr="004E2154">
        <w:rPr>
          <w:rFonts w:ascii="仿宋" w:eastAsia="仿宋" w:hAnsi="仿宋" w:cs="宋体" w:hint="eastAsia"/>
          <w:sz w:val="30"/>
          <w:szCs w:val="30"/>
        </w:rPr>
        <w:lastRenderedPageBreak/>
        <w:t xml:space="preserve">的个人，由加入本会的意愿，拥护本会的章程，履行会员义务，并具备下列条件之一者，均可成为本会会员。 </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1.具有中级技术职称以上或者具有相应技术水平的科技工作者；</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2.高等院校本科或大专毕业从事公路交通、市政、城建科研、教育、生产、管理等工作三年以上或中专毕业从事上述工作五年以上者;</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3.取得硕士以上学位的科技工作者；</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4.从事公路交通、市政、城建工作多年，自学或具有一定科技水平和实践工作经验者；</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 xml:space="preserve">5.公路交通、市政、城建部门热心和积极支持本学会工作的领导干部。 </w:t>
      </w:r>
    </w:p>
    <w:p w:rsidR="0019360C" w:rsidRPr="008B07DA" w:rsidRDefault="0019360C" w:rsidP="0019360C">
      <w:pPr>
        <w:pStyle w:val="a5"/>
        <w:spacing w:line="360" w:lineRule="auto"/>
        <w:ind w:firstLineChars="257" w:firstLine="771"/>
        <w:rPr>
          <w:rFonts w:ascii="仿宋" w:eastAsia="仿宋" w:hAnsi="仿宋" w:cs="宋体"/>
          <w:sz w:val="30"/>
          <w:szCs w:val="30"/>
        </w:rPr>
      </w:pPr>
      <w:r w:rsidRPr="008B07DA">
        <w:rPr>
          <w:rFonts w:ascii="仿宋" w:eastAsia="仿宋" w:hAnsi="仿宋" w:cs="宋体" w:hint="eastAsia"/>
          <w:sz w:val="30"/>
          <w:szCs w:val="30"/>
        </w:rPr>
        <w:t>(五)单位会员条件:</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 xml:space="preserve"> 从事公路交通、市政、城建行业，有一定数量的科技工作者，愿意支持并参加本会学术技术活动，具有法人资格并具有良好的信誉和影响力的企事业单位。上述单位不分隶属关系和经济性质。</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第九条  </w:t>
      </w:r>
      <w:r w:rsidRPr="004E2154">
        <w:rPr>
          <w:rFonts w:ascii="仿宋" w:eastAsia="仿宋" w:hAnsi="仿宋" w:cs="宋体" w:hint="eastAsia"/>
          <w:sz w:val="30"/>
          <w:szCs w:val="30"/>
        </w:rPr>
        <w:t>会员入会的程序是：</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(一)提交入会申请书；</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(二)经理事会讨论通过；</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(三)由理事会或理事会授权的机构发给会员证。</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第十条  </w:t>
      </w:r>
      <w:r w:rsidRPr="004E2154">
        <w:rPr>
          <w:rFonts w:ascii="仿宋" w:eastAsia="仿宋" w:hAnsi="仿宋" w:cs="宋体" w:hint="eastAsia"/>
          <w:sz w:val="30"/>
          <w:szCs w:val="30"/>
        </w:rPr>
        <w:t>会员享有下列权利：</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lastRenderedPageBreak/>
        <w:t>(一)本团体的选举权、被选举权和表决权；</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(二)参加本团体的活动权；</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(三)获得本团体服务的优先权；</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(四)对本团体工作的批评建议权和监督权；</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(五)入会自愿、退会自由。</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第十一条  </w:t>
      </w:r>
      <w:r w:rsidRPr="004E2154">
        <w:rPr>
          <w:rFonts w:ascii="仿宋" w:eastAsia="仿宋" w:hAnsi="仿宋" w:cs="宋体" w:hint="eastAsia"/>
          <w:sz w:val="30"/>
          <w:szCs w:val="30"/>
        </w:rPr>
        <w:t>会员履行下列义务:</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(一)执行本团体的决议；</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(二)维护本团体的合法权益和声誉；</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(三)完成本团体交办的工作；</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(四)按规定交纳会费；</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(五)向本团体反映情况，提供有关资料。</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第十二条  </w:t>
      </w:r>
      <w:r w:rsidRPr="004E2154">
        <w:rPr>
          <w:rFonts w:ascii="仿宋" w:eastAsia="仿宋" w:hAnsi="仿宋" w:cs="宋体" w:hint="eastAsia"/>
          <w:sz w:val="30"/>
          <w:szCs w:val="30"/>
        </w:rPr>
        <w:t>会员退会应书面通知本团体，并交回会员证。会员一年不交纳会费或不参加本团体活动，视为自动退会。</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第十三条  </w:t>
      </w:r>
      <w:r w:rsidRPr="004E2154">
        <w:rPr>
          <w:rFonts w:ascii="仿宋" w:eastAsia="仿宋" w:hAnsi="仿宋" w:cs="宋体" w:hint="eastAsia"/>
          <w:sz w:val="30"/>
          <w:szCs w:val="30"/>
        </w:rPr>
        <w:t>会员如有严重违反本章程的行为，经理事会或常务理事会表决通过，予以除名。</w:t>
      </w:r>
    </w:p>
    <w:p w:rsidR="0019360C" w:rsidRPr="004E2154" w:rsidRDefault="0019360C" w:rsidP="0019360C">
      <w:pPr>
        <w:pStyle w:val="a5"/>
        <w:spacing w:line="360" w:lineRule="auto"/>
        <w:ind w:firstLineChars="796" w:firstLine="2397"/>
        <w:rPr>
          <w:rFonts w:ascii="仿宋" w:eastAsia="仿宋" w:hAnsi="仿宋" w:cs="宋体"/>
          <w:b/>
          <w:sz w:val="30"/>
          <w:szCs w:val="30"/>
        </w:rPr>
      </w:pPr>
      <w:r w:rsidRPr="004E2154">
        <w:rPr>
          <w:rFonts w:ascii="仿宋" w:eastAsia="仿宋" w:hAnsi="仿宋" w:cs="宋体" w:hint="eastAsia"/>
          <w:b/>
          <w:sz w:val="30"/>
          <w:szCs w:val="30"/>
        </w:rPr>
        <w:t>第四章  组织机构</w:t>
      </w:r>
    </w:p>
    <w:p w:rsidR="0019360C" w:rsidRPr="00392C4B" w:rsidRDefault="0019360C" w:rsidP="0019360C">
      <w:pPr>
        <w:pStyle w:val="a5"/>
        <w:spacing w:line="360" w:lineRule="auto"/>
        <w:ind w:firstLineChars="257" w:firstLine="774"/>
        <w:rPr>
          <w:rFonts w:ascii="仿宋" w:eastAsia="仿宋" w:hAnsi="仿宋" w:cs="宋体"/>
          <w:b/>
          <w:color w:val="000000" w:themeColor="text1"/>
          <w:sz w:val="30"/>
          <w:szCs w:val="30"/>
        </w:rPr>
      </w:pPr>
      <w:r w:rsidRPr="004E2154">
        <w:rPr>
          <w:rFonts w:ascii="仿宋" w:eastAsia="仿宋" w:hAnsi="仿宋" w:cs="宋体" w:hint="eastAsia"/>
          <w:b/>
          <w:sz w:val="30"/>
          <w:szCs w:val="30"/>
        </w:rPr>
        <w:t xml:space="preserve">第十四条  </w:t>
      </w:r>
      <w:r w:rsidRPr="00392C4B">
        <w:rPr>
          <w:rFonts w:ascii="仿宋" w:eastAsia="仿宋" w:hAnsi="仿宋" w:cs="宋体" w:hint="eastAsia"/>
          <w:color w:val="000000" w:themeColor="text1"/>
          <w:sz w:val="30"/>
          <w:szCs w:val="30"/>
        </w:rPr>
        <w:t>本团体的最高权力机构是会员代表大会，其主要职责：</w:t>
      </w:r>
    </w:p>
    <w:p w:rsidR="0019360C" w:rsidRPr="00392C4B" w:rsidRDefault="0019360C" w:rsidP="0019360C">
      <w:pPr>
        <w:pStyle w:val="a5"/>
        <w:spacing w:line="360" w:lineRule="auto"/>
        <w:ind w:firstLineChars="257" w:firstLine="771"/>
        <w:rPr>
          <w:rFonts w:ascii="仿宋" w:eastAsia="仿宋" w:hAnsi="仿宋" w:cs="宋体"/>
          <w:color w:val="000000" w:themeColor="text1"/>
          <w:sz w:val="30"/>
          <w:szCs w:val="30"/>
        </w:rPr>
      </w:pPr>
      <w:r w:rsidRPr="00392C4B">
        <w:rPr>
          <w:rFonts w:ascii="仿宋" w:eastAsia="仿宋" w:hAnsi="仿宋" w:cs="宋体" w:hint="eastAsia"/>
          <w:color w:val="000000" w:themeColor="text1"/>
          <w:sz w:val="30"/>
          <w:szCs w:val="30"/>
        </w:rPr>
        <w:t>(一)制定和修改章程；</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(二)选举和罢免理事、监事；</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(三)审议理事会、监事会的工作报告和财务报告；</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(四)决定重大变更和终止事宜；</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lastRenderedPageBreak/>
        <w:t>(五)制定和修改会费标准；</w:t>
      </w:r>
    </w:p>
    <w:p w:rsidR="0019360C" w:rsidRPr="004E2154" w:rsidRDefault="0019360C" w:rsidP="0019360C">
      <w:pPr>
        <w:pStyle w:val="a5"/>
        <w:spacing w:line="360" w:lineRule="auto"/>
        <w:ind w:firstLineChars="257" w:firstLine="774"/>
        <w:rPr>
          <w:rFonts w:ascii="仿宋" w:eastAsia="仿宋" w:hAnsi="仿宋" w:cs="宋体"/>
          <w:sz w:val="30"/>
          <w:szCs w:val="30"/>
        </w:rPr>
      </w:pPr>
      <w:r w:rsidRPr="004E2154">
        <w:rPr>
          <w:rFonts w:ascii="仿宋" w:eastAsia="仿宋" w:hAnsi="仿宋" w:cs="宋体" w:hint="eastAsia"/>
          <w:b/>
          <w:sz w:val="30"/>
          <w:szCs w:val="30"/>
        </w:rPr>
        <w:t xml:space="preserve">第十五条  </w:t>
      </w:r>
      <w:r w:rsidRPr="005565D0">
        <w:rPr>
          <w:rFonts w:ascii="仿宋" w:eastAsia="仿宋" w:hAnsi="仿宋" w:hint="eastAsia"/>
          <w:sz w:val="30"/>
          <w:szCs w:val="30"/>
        </w:rPr>
        <w:t>会员代表大会每年至少召开一次会议。</w:t>
      </w:r>
      <w:r w:rsidRPr="005565D0">
        <w:rPr>
          <w:rFonts w:ascii="仿宋" w:eastAsia="仿宋" w:hAnsi="仿宋" w:cs="宋体" w:hint="eastAsia"/>
          <w:sz w:val="30"/>
          <w:szCs w:val="30"/>
        </w:rPr>
        <w:t>会员代表大会须有2/3以上的会员代表出席方能召开</w:t>
      </w:r>
      <w:r w:rsidRPr="004E2154">
        <w:rPr>
          <w:rFonts w:ascii="仿宋" w:eastAsia="仿宋" w:hAnsi="仿宋" w:cs="宋体" w:hint="eastAsia"/>
          <w:sz w:val="30"/>
          <w:szCs w:val="30"/>
        </w:rPr>
        <w:t>，其决议须经到会会员代表2/3以上表决通过方能生效。</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第十六条  </w:t>
      </w:r>
      <w:r w:rsidRPr="004E2154">
        <w:rPr>
          <w:rFonts w:ascii="仿宋" w:eastAsia="仿宋" w:hAnsi="仿宋" w:cs="宋体" w:hint="eastAsia"/>
          <w:sz w:val="30"/>
          <w:szCs w:val="30"/>
        </w:rPr>
        <w:t>会员代表大会每届四年。召开会员代表大会30日前，应将换届准备材料送至业务主管单位和社会团体登记管理机关审查，确认符合换届条件后方可召开。因特殊情况需提前或延期换届的，须由理事会表决通过，报业务主管单位审查并经社会团体登记管理机关批准同意。但延期换届最长不超过一年。</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第十七条  </w:t>
      </w:r>
      <w:r w:rsidRPr="004E2154">
        <w:rPr>
          <w:rFonts w:ascii="仿宋" w:eastAsia="仿宋" w:hAnsi="仿宋" w:cs="宋体" w:hint="eastAsia"/>
          <w:sz w:val="30"/>
          <w:szCs w:val="30"/>
        </w:rPr>
        <w:t>理事会在会员代表大会闭会期间执行会员代表大会的决议，领导本团体开展日常工作，对会员代表大会负责。</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第十八条  </w:t>
      </w:r>
      <w:r w:rsidRPr="004E2154">
        <w:rPr>
          <w:rFonts w:ascii="仿宋" w:eastAsia="仿宋" w:hAnsi="仿宋" w:cs="宋体" w:hint="eastAsia"/>
          <w:sz w:val="30"/>
          <w:szCs w:val="30"/>
        </w:rPr>
        <w:t>理事会的职责：</w:t>
      </w:r>
    </w:p>
    <w:p w:rsidR="0019360C" w:rsidRPr="004E2154" w:rsidRDefault="0019360C" w:rsidP="0019360C">
      <w:pPr>
        <w:pStyle w:val="a5"/>
        <w:spacing w:line="360" w:lineRule="auto"/>
        <w:ind w:firstLineChars="253" w:firstLine="759"/>
        <w:rPr>
          <w:rFonts w:ascii="仿宋" w:eastAsia="仿宋" w:hAnsi="仿宋" w:cs="宋体"/>
          <w:sz w:val="30"/>
          <w:szCs w:val="30"/>
        </w:rPr>
      </w:pPr>
      <w:r w:rsidRPr="004E2154">
        <w:rPr>
          <w:rFonts w:ascii="仿宋" w:eastAsia="仿宋" w:hAnsi="仿宋" w:cs="宋体" w:hint="eastAsia"/>
          <w:sz w:val="30"/>
          <w:szCs w:val="30"/>
        </w:rPr>
        <w:t>(一)执行会员代表大会的决议；</w:t>
      </w:r>
    </w:p>
    <w:p w:rsidR="0019360C" w:rsidRPr="004E2154" w:rsidRDefault="0019360C" w:rsidP="0019360C">
      <w:pPr>
        <w:pStyle w:val="a5"/>
        <w:spacing w:line="360" w:lineRule="auto"/>
        <w:ind w:firstLineChars="253" w:firstLine="759"/>
        <w:rPr>
          <w:rFonts w:ascii="仿宋" w:eastAsia="仿宋" w:hAnsi="仿宋" w:cs="宋体"/>
          <w:sz w:val="30"/>
          <w:szCs w:val="30"/>
        </w:rPr>
      </w:pPr>
      <w:r w:rsidRPr="004E2154">
        <w:rPr>
          <w:rFonts w:ascii="仿宋" w:eastAsia="仿宋" w:hAnsi="仿宋" w:cs="宋体" w:hint="eastAsia"/>
          <w:sz w:val="30"/>
          <w:szCs w:val="30"/>
        </w:rPr>
        <w:t>(二)选举和罢免理事长、副理事长、秘书长；</w:t>
      </w:r>
    </w:p>
    <w:p w:rsidR="0019360C" w:rsidRPr="004E2154" w:rsidRDefault="0019360C" w:rsidP="0019360C">
      <w:pPr>
        <w:pStyle w:val="a5"/>
        <w:spacing w:line="360" w:lineRule="auto"/>
        <w:ind w:firstLineChars="253" w:firstLine="759"/>
        <w:rPr>
          <w:rFonts w:ascii="仿宋" w:eastAsia="仿宋" w:hAnsi="仿宋" w:cs="宋体"/>
          <w:sz w:val="30"/>
          <w:szCs w:val="30"/>
        </w:rPr>
      </w:pPr>
      <w:r w:rsidRPr="004E2154">
        <w:rPr>
          <w:rFonts w:ascii="仿宋" w:eastAsia="仿宋" w:hAnsi="仿宋" w:cs="宋体" w:hint="eastAsia"/>
          <w:sz w:val="30"/>
          <w:szCs w:val="30"/>
        </w:rPr>
        <w:t>(三)筹备召开会员代表大会；</w:t>
      </w:r>
    </w:p>
    <w:p w:rsidR="0019360C" w:rsidRPr="004E2154" w:rsidRDefault="0019360C" w:rsidP="0019360C">
      <w:pPr>
        <w:pStyle w:val="a5"/>
        <w:spacing w:line="360" w:lineRule="auto"/>
        <w:ind w:firstLineChars="253" w:firstLine="759"/>
        <w:rPr>
          <w:rFonts w:ascii="仿宋" w:eastAsia="仿宋" w:hAnsi="仿宋" w:cs="宋体"/>
          <w:sz w:val="30"/>
          <w:szCs w:val="30"/>
        </w:rPr>
      </w:pPr>
      <w:r w:rsidRPr="004E2154">
        <w:rPr>
          <w:rFonts w:ascii="仿宋" w:eastAsia="仿宋" w:hAnsi="仿宋" w:cs="宋体" w:hint="eastAsia"/>
          <w:sz w:val="30"/>
          <w:szCs w:val="30"/>
        </w:rPr>
        <w:t>(四)向会员代表大会报告工作和财务状况；</w:t>
      </w:r>
    </w:p>
    <w:p w:rsidR="0019360C" w:rsidRPr="004E2154" w:rsidRDefault="0019360C" w:rsidP="0019360C">
      <w:pPr>
        <w:pStyle w:val="a5"/>
        <w:spacing w:line="360" w:lineRule="auto"/>
        <w:ind w:firstLineChars="253" w:firstLine="759"/>
        <w:rPr>
          <w:rFonts w:ascii="仿宋" w:eastAsia="仿宋" w:hAnsi="仿宋" w:cs="宋体"/>
          <w:sz w:val="30"/>
          <w:szCs w:val="30"/>
        </w:rPr>
      </w:pPr>
      <w:r w:rsidRPr="004E2154">
        <w:rPr>
          <w:rFonts w:ascii="仿宋" w:eastAsia="仿宋" w:hAnsi="仿宋" w:cs="宋体" w:hint="eastAsia"/>
          <w:sz w:val="30"/>
          <w:szCs w:val="30"/>
        </w:rPr>
        <w:t>(五)决定会员的吸收或除名；</w:t>
      </w:r>
    </w:p>
    <w:p w:rsidR="0019360C" w:rsidRPr="004E2154" w:rsidRDefault="0019360C" w:rsidP="0019360C">
      <w:pPr>
        <w:pStyle w:val="a5"/>
        <w:spacing w:line="360" w:lineRule="auto"/>
        <w:ind w:firstLineChars="253" w:firstLine="759"/>
        <w:rPr>
          <w:rFonts w:ascii="仿宋" w:eastAsia="仿宋" w:hAnsi="仿宋" w:cs="宋体"/>
          <w:sz w:val="30"/>
          <w:szCs w:val="30"/>
        </w:rPr>
      </w:pPr>
      <w:r w:rsidRPr="004E2154">
        <w:rPr>
          <w:rFonts w:ascii="仿宋" w:eastAsia="仿宋" w:hAnsi="仿宋" w:cs="宋体" w:hint="eastAsia"/>
          <w:sz w:val="30"/>
          <w:szCs w:val="30"/>
        </w:rPr>
        <w:t>(六)决定办事机构、分支机构、代表机构、实体机构的设立和办公住所的变更；</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(七)决定副秘书长、各机构主要负责人的聘任；</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(八)领导本团体各机构开展工作；</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(九)制定内部管理制度；</w:t>
      </w:r>
    </w:p>
    <w:p w:rsidR="0019360C" w:rsidRPr="004E2154" w:rsidRDefault="0019360C" w:rsidP="0019360C">
      <w:pPr>
        <w:pStyle w:val="a5"/>
        <w:spacing w:line="360" w:lineRule="auto"/>
        <w:ind w:firstLineChars="250" w:firstLine="750"/>
        <w:rPr>
          <w:rFonts w:ascii="仿宋" w:eastAsia="仿宋" w:hAnsi="仿宋" w:cs="宋体"/>
          <w:sz w:val="30"/>
          <w:szCs w:val="30"/>
        </w:rPr>
      </w:pPr>
      <w:r w:rsidRPr="004E2154">
        <w:rPr>
          <w:rFonts w:ascii="仿宋" w:eastAsia="仿宋" w:hAnsi="仿宋" w:cs="宋体" w:hint="eastAsia"/>
          <w:sz w:val="30"/>
          <w:szCs w:val="30"/>
        </w:rPr>
        <w:lastRenderedPageBreak/>
        <w:t>(十)接受监事会提出的对本团体违纪问题的处理意见，提出解决办法并接受其监督;</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(十一)决定其他重大事项。</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第十九条  </w:t>
      </w:r>
      <w:r w:rsidRPr="004E2154">
        <w:rPr>
          <w:rFonts w:ascii="仿宋" w:eastAsia="仿宋" w:hAnsi="仿宋" w:cs="宋体" w:hint="eastAsia"/>
          <w:sz w:val="30"/>
          <w:szCs w:val="30"/>
        </w:rPr>
        <w:t>理事会须有2/3以上理事出席方能召开，其决议须经到会理事2/3以上表决通过方能生效。</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第二十条  </w:t>
      </w:r>
      <w:r w:rsidRPr="004E2154">
        <w:rPr>
          <w:rFonts w:ascii="仿宋" w:eastAsia="仿宋" w:hAnsi="仿宋" w:cs="宋体" w:hint="eastAsia"/>
          <w:sz w:val="30"/>
          <w:szCs w:val="30"/>
        </w:rPr>
        <w:t>理事会每年至少召开一次会议。</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 xml:space="preserve">第二十一条  </w:t>
      </w:r>
      <w:r w:rsidRPr="004E2154">
        <w:rPr>
          <w:rFonts w:ascii="仿宋" w:eastAsia="仿宋" w:hAnsi="仿宋" w:hint="eastAsia"/>
          <w:sz w:val="30"/>
          <w:szCs w:val="30"/>
        </w:rPr>
        <w:t>本团体设立常务理事会，由</w:t>
      </w:r>
      <w:r w:rsidR="00FE3331">
        <w:rPr>
          <w:rFonts w:ascii="仿宋" w:eastAsia="仿宋" w:hAnsi="仿宋" w:hint="eastAsia"/>
          <w:sz w:val="30"/>
          <w:szCs w:val="30"/>
        </w:rPr>
        <w:t>2</w:t>
      </w:r>
      <w:r w:rsidR="00A35679">
        <w:rPr>
          <w:rFonts w:ascii="仿宋" w:eastAsia="仿宋" w:hAnsi="仿宋" w:hint="eastAsia"/>
          <w:sz w:val="30"/>
          <w:szCs w:val="30"/>
        </w:rPr>
        <w:t>5</w:t>
      </w:r>
      <w:r w:rsidRPr="004E2154">
        <w:rPr>
          <w:rFonts w:ascii="仿宋" w:eastAsia="仿宋" w:hAnsi="仿宋" w:hint="eastAsia"/>
          <w:sz w:val="30"/>
          <w:szCs w:val="30"/>
        </w:rPr>
        <w:t>名常务理事组成。常务理事从理事中选举产生。常务理事会在理事会闭会期间行使下列职权，并对理事会负责：</w:t>
      </w:r>
    </w:p>
    <w:p w:rsidR="0019360C" w:rsidRPr="004E2154" w:rsidRDefault="0019360C" w:rsidP="0019360C">
      <w:pPr>
        <w:spacing w:line="360" w:lineRule="auto"/>
        <w:rPr>
          <w:rFonts w:ascii="仿宋" w:eastAsia="仿宋" w:hAnsi="仿宋"/>
          <w:sz w:val="30"/>
          <w:szCs w:val="30"/>
        </w:rPr>
      </w:pPr>
      <w:r w:rsidRPr="004E2154">
        <w:rPr>
          <w:rFonts w:ascii="仿宋" w:eastAsia="仿宋" w:hAnsi="仿宋" w:hint="eastAsia"/>
          <w:sz w:val="30"/>
          <w:szCs w:val="30"/>
        </w:rPr>
        <w:t>(一)执行会员代表大会的决议；</w:t>
      </w:r>
    </w:p>
    <w:p w:rsidR="0019360C" w:rsidRPr="004E2154" w:rsidRDefault="0019360C" w:rsidP="0019360C">
      <w:pPr>
        <w:spacing w:line="360" w:lineRule="auto"/>
        <w:rPr>
          <w:rFonts w:ascii="仿宋" w:eastAsia="仿宋" w:hAnsi="仿宋"/>
          <w:sz w:val="30"/>
          <w:szCs w:val="30"/>
        </w:rPr>
      </w:pPr>
      <w:r w:rsidRPr="004E2154">
        <w:rPr>
          <w:rFonts w:ascii="仿宋" w:eastAsia="仿宋" w:hAnsi="仿宋" w:hint="eastAsia"/>
          <w:sz w:val="30"/>
          <w:szCs w:val="30"/>
        </w:rPr>
        <w:t>(二)筹备召开会员代表大会；</w:t>
      </w:r>
    </w:p>
    <w:p w:rsidR="0019360C" w:rsidRPr="004E2154" w:rsidRDefault="0019360C" w:rsidP="0019360C">
      <w:pPr>
        <w:spacing w:line="360" w:lineRule="auto"/>
        <w:rPr>
          <w:rFonts w:ascii="仿宋" w:eastAsia="仿宋" w:hAnsi="仿宋"/>
          <w:sz w:val="30"/>
          <w:szCs w:val="30"/>
        </w:rPr>
      </w:pPr>
      <w:r w:rsidRPr="004E2154">
        <w:rPr>
          <w:rFonts w:ascii="仿宋" w:eastAsia="仿宋" w:hAnsi="仿宋" w:hint="eastAsia"/>
          <w:sz w:val="30"/>
          <w:szCs w:val="30"/>
        </w:rPr>
        <w:t>(三)决定会员的吸收或除名；</w:t>
      </w:r>
    </w:p>
    <w:p w:rsidR="0019360C" w:rsidRPr="004E2154" w:rsidRDefault="0019360C" w:rsidP="0019360C">
      <w:pPr>
        <w:spacing w:line="360" w:lineRule="auto"/>
        <w:rPr>
          <w:rFonts w:ascii="仿宋" w:eastAsia="仿宋" w:hAnsi="仿宋"/>
          <w:sz w:val="30"/>
          <w:szCs w:val="30"/>
        </w:rPr>
      </w:pPr>
      <w:r w:rsidRPr="004E2154">
        <w:rPr>
          <w:rFonts w:ascii="仿宋" w:eastAsia="仿宋" w:hAnsi="仿宋" w:hint="eastAsia"/>
          <w:sz w:val="30"/>
          <w:szCs w:val="30"/>
        </w:rPr>
        <w:t>(四)决定办事机构、分支机构、代表机构、实体机构的设立和办公住所的变更；</w:t>
      </w:r>
    </w:p>
    <w:p w:rsidR="0019360C" w:rsidRPr="004E2154" w:rsidRDefault="0019360C" w:rsidP="0019360C">
      <w:pPr>
        <w:spacing w:line="360" w:lineRule="auto"/>
        <w:rPr>
          <w:rFonts w:ascii="仿宋" w:eastAsia="仿宋" w:hAnsi="仿宋"/>
          <w:sz w:val="30"/>
          <w:szCs w:val="30"/>
        </w:rPr>
      </w:pPr>
      <w:r w:rsidRPr="004E2154">
        <w:rPr>
          <w:rFonts w:ascii="仿宋" w:eastAsia="仿宋" w:hAnsi="仿宋" w:hint="eastAsia"/>
          <w:sz w:val="30"/>
          <w:szCs w:val="30"/>
        </w:rPr>
        <w:t>(五)决定副秘书长、各机构主要负责人的聘任；</w:t>
      </w:r>
    </w:p>
    <w:p w:rsidR="0019360C" w:rsidRPr="004E2154" w:rsidRDefault="0019360C" w:rsidP="0019360C">
      <w:pPr>
        <w:spacing w:line="360" w:lineRule="auto"/>
        <w:rPr>
          <w:rFonts w:ascii="仿宋" w:eastAsia="仿宋" w:hAnsi="仿宋"/>
          <w:sz w:val="30"/>
          <w:szCs w:val="30"/>
        </w:rPr>
      </w:pPr>
      <w:r w:rsidRPr="004E2154">
        <w:rPr>
          <w:rFonts w:ascii="仿宋" w:eastAsia="仿宋" w:hAnsi="仿宋" w:hint="eastAsia"/>
          <w:sz w:val="30"/>
          <w:szCs w:val="30"/>
        </w:rPr>
        <w:t>(六)领导本团体各机构开展工作；</w:t>
      </w:r>
    </w:p>
    <w:p w:rsidR="0019360C" w:rsidRPr="004E2154" w:rsidRDefault="0019360C" w:rsidP="0019360C">
      <w:pPr>
        <w:spacing w:line="360" w:lineRule="auto"/>
        <w:rPr>
          <w:rFonts w:ascii="仿宋" w:eastAsia="仿宋" w:hAnsi="仿宋"/>
          <w:sz w:val="30"/>
          <w:szCs w:val="30"/>
        </w:rPr>
      </w:pPr>
      <w:r w:rsidRPr="004E2154">
        <w:rPr>
          <w:rFonts w:ascii="仿宋" w:eastAsia="仿宋" w:hAnsi="仿宋" w:hint="eastAsia"/>
          <w:sz w:val="30"/>
          <w:szCs w:val="30"/>
        </w:rPr>
        <w:t>(七)制定内部管理制度；</w:t>
      </w:r>
    </w:p>
    <w:p w:rsidR="0019360C" w:rsidRPr="004E2154" w:rsidRDefault="0019360C" w:rsidP="0019360C">
      <w:pPr>
        <w:spacing w:line="360" w:lineRule="auto"/>
        <w:ind w:firstLineChars="300" w:firstLine="900"/>
        <w:rPr>
          <w:rFonts w:ascii="仿宋" w:eastAsia="仿宋" w:hAnsi="仿宋"/>
          <w:sz w:val="30"/>
          <w:szCs w:val="30"/>
        </w:rPr>
      </w:pPr>
      <w:r w:rsidRPr="004E2154">
        <w:rPr>
          <w:rFonts w:ascii="仿宋" w:eastAsia="仿宋" w:hAnsi="仿宋" w:hint="eastAsia"/>
          <w:sz w:val="30"/>
          <w:szCs w:val="30"/>
        </w:rPr>
        <w:t>(八)接受监事会提出的对本团体违纪问题的处理意见，提出解决办法并接受其监督。</w:t>
      </w:r>
    </w:p>
    <w:p w:rsidR="0019360C" w:rsidRPr="004E2154" w:rsidRDefault="0019360C" w:rsidP="0019360C">
      <w:pPr>
        <w:spacing w:line="360" w:lineRule="auto"/>
        <w:rPr>
          <w:rFonts w:ascii="仿宋" w:eastAsia="仿宋" w:hAnsi="仿宋"/>
          <w:sz w:val="30"/>
          <w:szCs w:val="30"/>
        </w:rPr>
      </w:pPr>
      <w:r w:rsidRPr="004E2154">
        <w:rPr>
          <w:rFonts w:ascii="仿宋" w:eastAsia="仿宋" w:hAnsi="仿宋" w:hint="eastAsia"/>
          <w:sz w:val="30"/>
          <w:szCs w:val="30"/>
        </w:rPr>
        <w:t xml:space="preserve">    常务理事会与理事会任期相同，与理事会同时换届。</w:t>
      </w:r>
    </w:p>
    <w:p w:rsidR="0019360C" w:rsidRPr="004E2154" w:rsidRDefault="0019360C" w:rsidP="0019360C">
      <w:pPr>
        <w:pStyle w:val="a5"/>
        <w:spacing w:line="360" w:lineRule="auto"/>
        <w:ind w:firstLineChars="200" w:firstLine="602"/>
        <w:rPr>
          <w:rFonts w:ascii="仿宋" w:eastAsia="仿宋" w:hAnsi="仿宋" w:cs="宋体"/>
          <w:b/>
          <w:sz w:val="30"/>
          <w:szCs w:val="30"/>
        </w:rPr>
      </w:pPr>
      <w:r w:rsidRPr="004E2154">
        <w:rPr>
          <w:rFonts w:ascii="仿宋" w:eastAsia="仿宋" w:hAnsi="仿宋" w:cs="宋体" w:hint="eastAsia"/>
          <w:b/>
          <w:sz w:val="30"/>
          <w:szCs w:val="30"/>
        </w:rPr>
        <w:t xml:space="preserve">第二十二条  </w:t>
      </w:r>
      <w:r w:rsidRPr="004E2154">
        <w:rPr>
          <w:rFonts w:ascii="仿宋" w:eastAsia="仿宋" w:hAnsi="仿宋" w:cs="宋体" w:hint="eastAsia"/>
          <w:sz w:val="30"/>
          <w:szCs w:val="30"/>
        </w:rPr>
        <w:t>常务理事会须有2/3以上常务理事出席方能召开，其决议须经到会常务理事2/3以上表决通过方能生效。</w:t>
      </w:r>
    </w:p>
    <w:p w:rsidR="0019360C" w:rsidRPr="004E2154" w:rsidRDefault="0019360C" w:rsidP="0019360C">
      <w:pPr>
        <w:pStyle w:val="a5"/>
        <w:spacing w:line="360" w:lineRule="auto"/>
        <w:ind w:firstLineChars="200" w:firstLine="602"/>
        <w:rPr>
          <w:rFonts w:ascii="仿宋" w:eastAsia="仿宋" w:hAnsi="仿宋" w:cs="宋体"/>
          <w:b/>
          <w:sz w:val="30"/>
          <w:szCs w:val="30"/>
        </w:rPr>
      </w:pPr>
      <w:r w:rsidRPr="004E2154">
        <w:rPr>
          <w:rFonts w:ascii="仿宋" w:eastAsia="仿宋" w:hAnsi="仿宋" w:cs="宋体" w:hint="eastAsia"/>
          <w:b/>
          <w:sz w:val="30"/>
          <w:szCs w:val="30"/>
        </w:rPr>
        <w:lastRenderedPageBreak/>
        <w:t xml:space="preserve">第二十三条  </w:t>
      </w:r>
      <w:r w:rsidRPr="004E2154">
        <w:rPr>
          <w:rFonts w:ascii="仿宋" w:eastAsia="仿宋" w:hAnsi="仿宋" w:cs="宋体" w:hint="eastAsia"/>
          <w:sz w:val="30"/>
          <w:szCs w:val="30"/>
        </w:rPr>
        <w:t>常务理事会至少半年召开一次会议。</w:t>
      </w:r>
    </w:p>
    <w:p w:rsidR="0019360C" w:rsidRPr="004E2154" w:rsidRDefault="0019360C" w:rsidP="0019360C">
      <w:pPr>
        <w:pStyle w:val="a5"/>
        <w:spacing w:line="360" w:lineRule="auto"/>
        <w:ind w:firstLineChars="200" w:firstLine="602"/>
        <w:rPr>
          <w:rFonts w:ascii="仿宋" w:eastAsia="仿宋" w:hAnsi="仿宋" w:cs="宋体"/>
          <w:b/>
          <w:sz w:val="30"/>
          <w:szCs w:val="30"/>
        </w:rPr>
      </w:pPr>
      <w:r w:rsidRPr="004E2154">
        <w:rPr>
          <w:rFonts w:ascii="仿宋" w:eastAsia="仿宋" w:hAnsi="仿宋" w:cs="宋体" w:hint="eastAsia"/>
          <w:b/>
          <w:sz w:val="30"/>
          <w:szCs w:val="30"/>
        </w:rPr>
        <w:t xml:space="preserve">第二十四条  </w:t>
      </w:r>
      <w:r w:rsidRPr="004E2154">
        <w:rPr>
          <w:rFonts w:ascii="仿宋" w:eastAsia="仿宋" w:hAnsi="仿宋" w:cs="宋体" w:hint="eastAsia"/>
          <w:sz w:val="30"/>
          <w:szCs w:val="30"/>
        </w:rPr>
        <w:t>本团体的理事长、副理事长、秘书长必须具备下列条件：</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(一)坚持党的路线、方针、政策，政治素质好；</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(二)在本团体业务领域内有较大影响；</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(三)最高任职年龄不超过70周岁，秘书长为专职；</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(四)身体健康，能坚持正常工作；</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(五)未受过剥夺政治权利的刑事处罚；</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(六)具有完全民事行为能力。</w:t>
      </w:r>
    </w:p>
    <w:p w:rsidR="0019360C" w:rsidRDefault="0019360C" w:rsidP="0019360C">
      <w:pPr>
        <w:pStyle w:val="a5"/>
        <w:spacing w:line="360" w:lineRule="auto"/>
        <w:ind w:firstLineChars="257" w:firstLine="774"/>
        <w:rPr>
          <w:rFonts w:ascii="仿宋" w:eastAsia="仿宋" w:hAnsi="仿宋" w:cs="宋体"/>
          <w:sz w:val="30"/>
          <w:szCs w:val="30"/>
        </w:rPr>
      </w:pPr>
      <w:r w:rsidRPr="004E2154">
        <w:rPr>
          <w:rFonts w:ascii="仿宋" w:eastAsia="仿宋" w:hAnsi="仿宋" w:cs="宋体" w:hint="eastAsia"/>
          <w:b/>
          <w:sz w:val="30"/>
          <w:szCs w:val="30"/>
        </w:rPr>
        <w:t xml:space="preserve">第二十五条  </w:t>
      </w:r>
      <w:r w:rsidRPr="00D95E17">
        <w:rPr>
          <w:rFonts w:ascii="仿宋" w:eastAsia="仿宋" w:hAnsi="仿宋" w:cs="宋体" w:hint="eastAsia"/>
          <w:sz w:val="30"/>
          <w:szCs w:val="30"/>
        </w:rPr>
        <w:t>本团体的法定代表人</w:t>
      </w:r>
      <w:r w:rsidR="00D95E17" w:rsidRPr="007B6B50">
        <w:rPr>
          <w:rFonts w:ascii="仿宋" w:eastAsia="仿宋" w:hAnsi="仿宋" w:cs="宋体" w:hint="eastAsia"/>
          <w:sz w:val="30"/>
          <w:szCs w:val="30"/>
        </w:rPr>
        <w:t>由副理事长担任</w:t>
      </w:r>
      <w:r w:rsidR="0082565B" w:rsidRPr="007B6B50">
        <w:rPr>
          <w:rFonts w:ascii="仿宋" w:eastAsia="仿宋" w:hAnsi="仿宋" w:cs="宋体" w:hint="eastAsia"/>
          <w:sz w:val="30"/>
          <w:szCs w:val="30"/>
        </w:rPr>
        <w:t>。</w:t>
      </w:r>
      <w:r w:rsidRPr="00D95E17">
        <w:rPr>
          <w:rFonts w:ascii="仿宋" w:eastAsia="仿宋" w:hAnsi="仿宋" w:cs="宋体" w:hint="eastAsia"/>
          <w:sz w:val="30"/>
          <w:szCs w:val="30"/>
        </w:rPr>
        <w:t>本团体的法定代表人不得同时担任其他社会团体的法定代表人。</w:t>
      </w:r>
    </w:p>
    <w:p w:rsidR="007B6B50" w:rsidRPr="007B6B50" w:rsidRDefault="007B6B50" w:rsidP="007B6B50">
      <w:pPr>
        <w:pStyle w:val="a5"/>
        <w:spacing w:line="360" w:lineRule="auto"/>
        <w:ind w:firstLineChars="257" w:firstLine="771"/>
        <w:rPr>
          <w:rFonts w:ascii="仿宋" w:eastAsia="仿宋" w:hAnsi="仿宋" w:cs="宋体"/>
          <w:sz w:val="30"/>
          <w:szCs w:val="30"/>
        </w:rPr>
      </w:pPr>
      <w:r>
        <w:rPr>
          <w:rFonts w:ascii="仿宋" w:eastAsia="仿宋" w:hAnsi="仿宋" w:cs="宋体" w:hint="eastAsia"/>
          <w:sz w:val="30"/>
          <w:szCs w:val="30"/>
        </w:rPr>
        <w:t>理事长任职不超过两届。</w:t>
      </w:r>
    </w:p>
    <w:p w:rsidR="0019360C" w:rsidRPr="004E2154" w:rsidRDefault="0019360C" w:rsidP="0019360C">
      <w:pPr>
        <w:pStyle w:val="a5"/>
        <w:spacing w:line="360" w:lineRule="auto"/>
        <w:ind w:firstLineChars="200" w:firstLine="602"/>
        <w:rPr>
          <w:rFonts w:ascii="仿宋" w:eastAsia="仿宋" w:hAnsi="仿宋" w:cs="宋体"/>
          <w:b/>
          <w:sz w:val="30"/>
          <w:szCs w:val="30"/>
        </w:rPr>
      </w:pPr>
      <w:r w:rsidRPr="004E2154">
        <w:rPr>
          <w:rFonts w:ascii="仿宋" w:eastAsia="仿宋" w:hAnsi="仿宋" w:cs="宋体" w:hint="eastAsia"/>
          <w:b/>
          <w:sz w:val="30"/>
          <w:szCs w:val="30"/>
        </w:rPr>
        <w:t xml:space="preserve">第二十六条  </w:t>
      </w:r>
      <w:r w:rsidRPr="004E2154">
        <w:rPr>
          <w:rFonts w:ascii="仿宋" w:eastAsia="仿宋" w:hAnsi="仿宋" w:cs="宋体" w:hint="eastAsia"/>
          <w:sz w:val="30"/>
          <w:szCs w:val="30"/>
        </w:rPr>
        <w:t>本团体理事长行使下列职权：</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(一)召集和主持理事会或常务理事会；</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(二)检查会员代表大会、理事会或常务理事会决议的落实情况；</w:t>
      </w:r>
    </w:p>
    <w:p w:rsidR="00F90D9A" w:rsidRDefault="0019360C" w:rsidP="00F90D9A">
      <w:pPr>
        <w:pStyle w:val="a5"/>
        <w:spacing w:line="360" w:lineRule="auto"/>
        <w:ind w:firstLineChars="200" w:firstLine="600"/>
        <w:rPr>
          <w:rFonts w:ascii="仿宋" w:eastAsia="仿宋" w:hAnsi="仿宋" w:cs="宋体" w:hint="eastAsia"/>
          <w:sz w:val="30"/>
          <w:szCs w:val="30"/>
        </w:rPr>
      </w:pPr>
      <w:r w:rsidRPr="004E2154">
        <w:rPr>
          <w:rFonts w:ascii="仿宋" w:eastAsia="仿宋" w:hAnsi="仿宋" w:cs="宋体" w:hint="eastAsia"/>
          <w:sz w:val="30"/>
          <w:szCs w:val="30"/>
        </w:rPr>
        <w:t xml:space="preserve"> </w:t>
      </w:r>
    </w:p>
    <w:p w:rsidR="00417B30" w:rsidRPr="007B6B50" w:rsidRDefault="00417B30" w:rsidP="00F90D9A">
      <w:pPr>
        <w:pStyle w:val="a5"/>
        <w:spacing w:line="360" w:lineRule="auto"/>
        <w:ind w:firstLineChars="200" w:firstLine="602"/>
        <w:rPr>
          <w:rFonts w:ascii="仿宋" w:eastAsia="仿宋" w:hAnsi="仿宋" w:cs="宋体"/>
          <w:sz w:val="30"/>
          <w:szCs w:val="30"/>
        </w:rPr>
      </w:pPr>
      <w:r w:rsidRPr="006409D9">
        <w:rPr>
          <w:rFonts w:ascii="仿宋" w:eastAsia="仿宋" w:hAnsi="仿宋" w:cs="宋体" w:hint="eastAsia"/>
          <w:b/>
          <w:sz w:val="30"/>
          <w:szCs w:val="30"/>
        </w:rPr>
        <w:t>第二十</w:t>
      </w:r>
      <w:r w:rsidRPr="006409D9">
        <w:rPr>
          <w:rFonts w:ascii="仿宋" w:eastAsia="仿宋" w:hAnsi="仿宋" w:cs="宋体"/>
          <w:b/>
          <w:sz w:val="30"/>
          <w:szCs w:val="30"/>
        </w:rPr>
        <w:t>七条</w:t>
      </w:r>
      <w:r w:rsidRPr="007B6B50">
        <w:rPr>
          <w:rFonts w:ascii="仿宋" w:eastAsia="仿宋" w:hAnsi="仿宋" w:cs="宋体" w:hint="eastAsia"/>
          <w:sz w:val="30"/>
          <w:szCs w:val="30"/>
        </w:rPr>
        <w:t xml:space="preserve"> 本团体副理事长担任法定代表人行使下列职权： </w:t>
      </w:r>
    </w:p>
    <w:p w:rsidR="00417B30" w:rsidRPr="007B6B50" w:rsidRDefault="00417B30" w:rsidP="00417B30">
      <w:pPr>
        <w:rPr>
          <w:rFonts w:ascii="仿宋" w:eastAsia="仿宋" w:hAnsi="仿宋" w:cs="宋体"/>
          <w:sz w:val="30"/>
          <w:szCs w:val="30"/>
        </w:rPr>
      </w:pPr>
      <w:r w:rsidRPr="007B6B50">
        <w:rPr>
          <w:rFonts w:ascii="仿宋" w:eastAsia="仿宋" w:hAnsi="仿宋" w:cs="宋体" w:hint="eastAsia"/>
          <w:sz w:val="30"/>
          <w:szCs w:val="30"/>
        </w:rPr>
        <w:t xml:space="preserve">   （一）协助理事长工作。</w:t>
      </w:r>
    </w:p>
    <w:p w:rsidR="00417B30" w:rsidRPr="007B6B50" w:rsidRDefault="00417B30" w:rsidP="00417B30">
      <w:pPr>
        <w:rPr>
          <w:rFonts w:ascii="仿宋" w:eastAsia="仿宋" w:hAnsi="仿宋" w:cs="宋体"/>
          <w:sz w:val="30"/>
          <w:szCs w:val="30"/>
        </w:rPr>
      </w:pPr>
      <w:r w:rsidRPr="007B6B50">
        <w:rPr>
          <w:rFonts w:ascii="仿宋" w:eastAsia="仿宋" w:hAnsi="仿宋" w:cs="宋体" w:hint="eastAsia"/>
          <w:sz w:val="30"/>
          <w:szCs w:val="30"/>
        </w:rPr>
        <w:t xml:space="preserve">   （二）代表本团体签署有关重要文件。</w:t>
      </w:r>
    </w:p>
    <w:p w:rsidR="00417B30" w:rsidRPr="00417B30" w:rsidRDefault="00417B30" w:rsidP="0019360C">
      <w:pPr>
        <w:pStyle w:val="a5"/>
        <w:spacing w:line="360" w:lineRule="auto"/>
        <w:rPr>
          <w:rFonts w:ascii="仿宋" w:eastAsia="仿宋" w:hAnsi="仿宋" w:cs="宋体"/>
          <w:sz w:val="30"/>
          <w:szCs w:val="30"/>
        </w:rPr>
      </w:pPr>
    </w:p>
    <w:p w:rsidR="0019360C" w:rsidRPr="004E2154" w:rsidRDefault="0019360C" w:rsidP="006409D9">
      <w:pPr>
        <w:pStyle w:val="a5"/>
        <w:spacing w:line="360" w:lineRule="auto"/>
        <w:ind w:firstLineChars="200" w:firstLine="602"/>
        <w:rPr>
          <w:rFonts w:ascii="仿宋" w:eastAsia="仿宋" w:hAnsi="仿宋" w:cs="宋体"/>
          <w:b/>
          <w:sz w:val="30"/>
          <w:szCs w:val="30"/>
        </w:rPr>
      </w:pPr>
      <w:r w:rsidRPr="004E2154">
        <w:rPr>
          <w:rFonts w:ascii="仿宋" w:eastAsia="仿宋" w:hAnsi="仿宋" w:cs="宋体" w:hint="eastAsia"/>
          <w:b/>
          <w:sz w:val="30"/>
          <w:szCs w:val="30"/>
        </w:rPr>
        <w:t>第二十</w:t>
      </w:r>
      <w:r w:rsidR="00417B30" w:rsidRPr="007B6B50">
        <w:rPr>
          <w:rFonts w:ascii="仿宋" w:eastAsia="仿宋" w:hAnsi="仿宋" w:cs="宋体" w:hint="eastAsia"/>
          <w:sz w:val="30"/>
          <w:szCs w:val="30"/>
        </w:rPr>
        <w:t>八</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本团体秘书长行使下列职权：</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lastRenderedPageBreak/>
        <w:t>(一)主持办事机构开展日常工作，组织实施年度工作计划；</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(二)协调各分支机构、代表机构、实体机构开展工作；</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(三)提名副秘书长以及各办事机构、分支机构、代表机构和实体机构主要负责人，交理事会或常务理事会决定；</w:t>
      </w:r>
    </w:p>
    <w:p w:rsidR="0019360C"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(四)决定办事机构、代表机构、实体机构专职工作人员的聘用；</w:t>
      </w:r>
    </w:p>
    <w:p w:rsidR="0019360C" w:rsidRPr="004E2154" w:rsidRDefault="004F6EE7" w:rsidP="00417B30">
      <w:pPr>
        <w:pStyle w:val="a5"/>
        <w:spacing w:line="360" w:lineRule="auto"/>
        <w:ind w:firstLineChars="283" w:firstLine="849"/>
        <w:rPr>
          <w:rFonts w:ascii="仿宋" w:eastAsia="仿宋" w:hAnsi="仿宋" w:cs="宋体"/>
          <w:sz w:val="30"/>
          <w:szCs w:val="30"/>
        </w:rPr>
      </w:pPr>
      <w:r>
        <w:rPr>
          <w:rFonts w:ascii="仿宋" w:eastAsia="仿宋" w:hAnsi="仿宋" w:cs="宋体" w:hint="eastAsia"/>
          <w:sz w:val="30"/>
          <w:szCs w:val="30"/>
        </w:rPr>
        <w:t>(五)</w:t>
      </w:r>
      <w:r w:rsidRPr="004F6EE7">
        <w:rPr>
          <w:rFonts w:ascii="仿宋" w:eastAsia="仿宋" w:hAnsi="仿宋" w:cs="宋体" w:hint="eastAsia"/>
          <w:color w:val="C00000"/>
          <w:sz w:val="30"/>
          <w:szCs w:val="30"/>
        </w:rPr>
        <w:t xml:space="preserve"> </w:t>
      </w:r>
      <w:r w:rsidR="00417B30" w:rsidRPr="004E2154">
        <w:rPr>
          <w:rFonts w:ascii="仿宋" w:eastAsia="仿宋" w:hAnsi="仿宋" w:cs="宋体" w:hint="eastAsia"/>
          <w:sz w:val="30"/>
          <w:szCs w:val="30"/>
        </w:rPr>
        <w:t>处理其他日常事务。</w:t>
      </w:r>
      <w:r w:rsidR="00417B30" w:rsidRPr="004E2154">
        <w:rPr>
          <w:rFonts w:ascii="仿宋" w:eastAsia="仿宋" w:hAnsi="仿宋" w:cs="宋体"/>
          <w:sz w:val="30"/>
          <w:szCs w:val="30"/>
        </w:rPr>
        <w:t xml:space="preserve"> </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第二十</w:t>
      </w:r>
      <w:r w:rsidR="00417B30" w:rsidRPr="007B6B50">
        <w:rPr>
          <w:rFonts w:ascii="仿宋" w:eastAsia="仿宋" w:hAnsi="仿宋" w:cs="宋体" w:hint="eastAsia"/>
          <w:sz w:val="30"/>
          <w:szCs w:val="30"/>
        </w:rPr>
        <w:t>九</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本团体设监事会，由三人组成，由会员代表大会选举产生，向会员代表大会负责。其主要职责：</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(一)选举产生监事长；</w:t>
      </w:r>
    </w:p>
    <w:p w:rsidR="0019360C" w:rsidRPr="005565D0"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(二)出</w:t>
      </w:r>
      <w:r w:rsidRPr="005565D0">
        <w:rPr>
          <w:rFonts w:ascii="仿宋" w:eastAsia="仿宋" w:hAnsi="仿宋" w:cs="宋体" w:hint="eastAsia"/>
          <w:sz w:val="30"/>
          <w:szCs w:val="30"/>
        </w:rPr>
        <w:t>席理事会或常务理事会；</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(三)监督本团体及领导成员依照《社会团体登记管理条例》和有关法律、法规开展活动；</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(四)督促本团体及领导成员依照核定的章程、业务范围及内部管理制度开展活动；</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(五)对本团体成员违反本团体纪律，损害本团体声誉的行为进行监督；</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(六)对本团体的财务状况进行监督；</w:t>
      </w:r>
    </w:p>
    <w:p w:rsidR="0019360C" w:rsidRPr="005565D0"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(七)对本团体的违法违纪行为提出处理意见，</w:t>
      </w:r>
      <w:r w:rsidRPr="005565D0">
        <w:rPr>
          <w:rFonts w:ascii="仿宋" w:eastAsia="仿宋" w:hAnsi="仿宋" w:cs="宋体" w:hint="eastAsia"/>
          <w:sz w:val="30"/>
          <w:szCs w:val="30"/>
        </w:rPr>
        <w:t>提交理事会或常务理事会并监督其执行。</w:t>
      </w:r>
    </w:p>
    <w:p w:rsidR="0019360C" w:rsidRPr="004E2154" w:rsidRDefault="0019360C" w:rsidP="0019360C">
      <w:pPr>
        <w:pStyle w:val="a5"/>
        <w:spacing w:line="360" w:lineRule="auto"/>
        <w:ind w:firstLineChars="846" w:firstLine="2548"/>
        <w:rPr>
          <w:rFonts w:ascii="仿宋" w:eastAsia="仿宋" w:hAnsi="仿宋" w:cs="宋体"/>
          <w:b/>
          <w:sz w:val="30"/>
          <w:szCs w:val="30"/>
        </w:rPr>
      </w:pPr>
      <w:r w:rsidRPr="004E2154">
        <w:rPr>
          <w:rFonts w:ascii="仿宋" w:eastAsia="仿宋" w:hAnsi="仿宋" w:cs="宋体" w:hint="eastAsia"/>
          <w:b/>
          <w:sz w:val="30"/>
          <w:szCs w:val="30"/>
        </w:rPr>
        <w:t>第五章  资产管理</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7B6B50">
        <w:rPr>
          <w:rFonts w:ascii="仿宋" w:eastAsia="仿宋" w:hAnsi="仿宋" w:cs="宋体" w:hint="eastAsia"/>
          <w:b/>
          <w:sz w:val="30"/>
          <w:szCs w:val="30"/>
        </w:rPr>
        <w:t>第</w:t>
      </w:r>
      <w:r w:rsidR="00C206CC" w:rsidRPr="007B6B50">
        <w:rPr>
          <w:rFonts w:ascii="仿宋" w:eastAsia="仿宋" w:hAnsi="仿宋" w:cs="宋体" w:hint="eastAsia"/>
          <w:sz w:val="30"/>
          <w:szCs w:val="30"/>
        </w:rPr>
        <w:t>三十</w:t>
      </w:r>
      <w:r w:rsidRPr="007B6B50">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本团体经费来源：</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lastRenderedPageBreak/>
        <w:t>(一)会费；</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(二)捐赠；</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(三)政府资助；</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(四)在核准的业务范围内开展活动或服务的收入；</w:t>
      </w:r>
    </w:p>
    <w:p w:rsidR="0019360C" w:rsidRPr="004E2154" w:rsidRDefault="0019360C" w:rsidP="0019360C">
      <w:pPr>
        <w:pStyle w:val="a5"/>
        <w:spacing w:line="360" w:lineRule="auto"/>
        <w:ind w:firstLineChars="257" w:firstLine="771"/>
        <w:rPr>
          <w:rFonts w:ascii="仿宋" w:eastAsia="仿宋" w:hAnsi="仿宋" w:cs="宋体"/>
          <w:sz w:val="30"/>
          <w:szCs w:val="30"/>
        </w:rPr>
      </w:pPr>
      <w:r w:rsidRPr="004E2154">
        <w:rPr>
          <w:rFonts w:ascii="仿宋" w:eastAsia="仿宋" w:hAnsi="仿宋" w:cs="宋体" w:hint="eastAsia"/>
          <w:sz w:val="30"/>
          <w:szCs w:val="30"/>
        </w:rPr>
        <w:t>(五)利息；</w:t>
      </w:r>
    </w:p>
    <w:p w:rsidR="0019360C" w:rsidRPr="004E2154" w:rsidRDefault="0019360C" w:rsidP="0019360C">
      <w:pPr>
        <w:pStyle w:val="a5"/>
        <w:spacing w:line="360" w:lineRule="auto"/>
        <w:ind w:firstLineChars="200" w:firstLine="600"/>
        <w:rPr>
          <w:rFonts w:ascii="仿宋" w:eastAsia="仿宋" w:hAnsi="仿宋" w:cs="宋体"/>
          <w:sz w:val="30"/>
          <w:szCs w:val="30"/>
        </w:rPr>
      </w:pPr>
      <w:r w:rsidRPr="004E2154">
        <w:rPr>
          <w:rFonts w:ascii="仿宋" w:eastAsia="仿宋" w:hAnsi="仿宋" w:cs="宋体" w:hint="eastAsia"/>
          <w:sz w:val="30"/>
          <w:szCs w:val="30"/>
        </w:rPr>
        <w:t xml:space="preserve"> (六)其他合法收入。 </w:t>
      </w:r>
    </w:p>
    <w:p w:rsidR="0019360C" w:rsidRPr="004E2154" w:rsidRDefault="0019360C" w:rsidP="0019360C">
      <w:pPr>
        <w:pStyle w:val="a5"/>
        <w:spacing w:line="360" w:lineRule="auto"/>
        <w:ind w:firstLineChars="257" w:firstLine="774"/>
        <w:rPr>
          <w:rFonts w:ascii="仿宋" w:eastAsia="仿宋" w:hAnsi="仿宋" w:cs="宋体"/>
          <w:b/>
          <w:sz w:val="30"/>
          <w:szCs w:val="30"/>
        </w:rPr>
      </w:pPr>
      <w:bookmarkStart w:id="0" w:name="_GoBack"/>
      <w:r w:rsidRPr="004E2154">
        <w:rPr>
          <w:rFonts w:ascii="仿宋" w:eastAsia="仿宋" w:hAnsi="仿宋" w:cs="宋体" w:hint="eastAsia"/>
          <w:b/>
          <w:sz w:val="30"/>
          <w:szCs w:val="30"/>
        </w:rPr>
        <w:t>第三十</w:t>
      </w:r>
      <w:r w:rsidR="00392C4B">
        <w:rPr>
          <w:rFonts w:ascii="仿宋" w:eastAsia="仿宋" w:hAnsi="仿宋" w:cs="宋体" w:hint="eastAsia"/>
          <w:b/>
          <w:sz w:val="30"/>
          <w:szCs w:val="30"/>
        </w:rPr>
        <w:t>一</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本团体按照会员代表大会制定或修改的会费标准收取会员会费。</w:t>
      </w:r>
    </w:p>
    <w:bookmarkEnd w:id="0"/>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第三十</w:t>
      </w:r>
      <w:r w:rsidR="00392C4B">
        <w:rPr>
          <w:rFonts w:ascii="仿宋" w:eastAsia="仿宋" w:hAnsi="仿宋" w:cs="宋体" w:hint="eastAsia"/>
          <w:b/>
          <w:sz w:val="30"/>
          <w:szCs w:val="30"/>
        </w:rPr>
        <w:t>二</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本团体经费必须用于本章程规定的业务范围和事业的发展，不得在会员中分配。</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第三十</w:t>
      </w:r>
      <w:r w:rsidR="00392C4B">
        <w:rPr>
          <w:rFonts w:ascii="仿宋" w:eastAsia="仿宋" w:hAnsi="仿宋" w:cs="宋体" w:hint="eastAsia"/>
          <w:b/>
          <w:sz w:val="30"/>
          <w:szCs w:val="30"/>
        </w:rPr>
        <w:t>三</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本团体建立严格的财务管理制度，保证会计资料合法、真实、准确、完整。</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第三十</w:t>
      </w:r>
      <w:r w:rsidR="00392C4B">
        <w:rPr>
          <w:rFonts w:ascii="仿宋" w:eastAsia="仿宋" w:hAnsi="仿宋" w:cs="宋体" w:hint="eastAsia"/>
          <w:b/>
          <w:sz w:val="30"/>
          <w:szCs w:val="30"/>
        </w:rPr>
        <w:t>四</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本团体配备具有专业资格的会计人员。会计不得兼任出纳。会计人员必须进行会计核算，实行会计监督。会计人员调动工作或离职时，必须与接管人员办清交接手续。</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第三十</w:t>
      </w:r>
      <w:r w:rsidR="00392C4B">
        <w:rPr>
          <w:rFonts w:ascii="仿宋" w:eastAsia="仿宋" w:hAnsi="仿宋" w:cs="宋体" w:hint="eastAsia"/>
          <w:b/>
          <w:sz w:val="30"/>
          <w:szCs w:val="30"/>
        </w:rPr>
        <w:t>五</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本团体的资产管理执行国家规定的财务管理制度，接受会员代表大会和有关部门的监督。资产来源属于政府拨款或者社会捐赠、资助的，必须接受审计机关的监督，并将有关情况以适当方式向社会公布。</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第三十</w:t>
      </w:r>
      <w:r w:rsidR="00392C4B">
        <w:rPr>
          <w:rFonts w:ascii="仿宋" w:eastAsia="仿宋" w:hAnsi="仿宋" w:cs="宋体" w:hint="eastAsia"/>
          <w:b/>
          <w:sz w:val="30"/>
          <w:szCs w:val="30"/>
        </w:rPr>
        <w:t>六</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本团体换届或更换法定代表人之前必须接受社会团体登记管理机关和业务主管单位组织的财务审计。</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第三十</w:t>
      </w:r>
      <w:r w:rsidR="00392C4B">
        <w:rPr>
          <w:rFonts w:ascii="仿宋" w:eastAsia="仿宋" w:hAnsi="仿宋" w:cs="宋体" w:hint="eastAsia"/>
          <w:b/>
          <w:sz w:val="30"/>
          <w:szCs w:val="30"/>
        </w:rPr>
        <w:t>七</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本团体的资产任何单位、个人不得侵占、私</w:t>
      </w:r>
      <w:r w:rsidRPr="004E2154">
        <w:rPr>
          <w:rFonts w:ascii="仿宋" w:eastAsia="仿宋" w:hAnsi="仿宋" w:cs="宋体" w:hint="eastAsia"/>
          <w:sz w:val="30"/>
          <w:szCs w:val="30"/>
        </w:rPr>
        <w:lastRenderedPageBreak/>
        <w:t>分和挪用。</w:t>
      </w:r>
    </w:p>
    <w:p w:rsidR="0019360C" w:rsidRPr="004E2154" w:rsidRDefault="00392C4B" w:rsidP="0019360C">
      <w:pPr>
        <w:pStyle w:val="a5"/>
        <w:spacing w:line="360" w:lineRule="auto"/>
        <w:ind w:firstLineChars="257" w:firstLine="774"/>
        <w:rPr>
          <w:rFonts w:ascii="仿宋" w:eastAsia="仿宋" w:hAnsi="仿宋" w:cs="宋体"/>
          <w:b/>
          <w:sz w:val="30"/>
          <w:szCs w:val="30"/>
        </w:rPr>
      </w:pPr>
      <w:r>
        <w:rPr>
          <w:rFonts w:ascii="仿宋" w:eastAsia="仿宋" w:hAnsi="仿宋" w:cs="宋体" w:hint="eastAsia"/>
          <w:b/>
          <w:sz w:val="30"/>
          <w:szCs w:val="30"/>
        </w:rPr>
        <w:t>第三十八</w:t>
      </w:r>
      <w:r w:rsidR="0019360C" w:rsidRPr="004E2154">
        <w:rPr>
          <w:rFonts w:ascii="仿宋" w:eastAsia="仿宋" w:hAnsi="仿宋" w:cs="宋体" w:hint="eastAsia"/>
          <w:b/>
          <w:sz w:val="30"/>
          <w:szCs w:val="30"/>
        </w:rPr>
        <w:t xml:space="preserve">条  </w:t>
      </w:r>
      <w:r w:rsidR="0019360C" w:rsidRPr="004E2154">
        <w:rPr>
          <w:rFonts w:ascii="仿宋" w:eastAsia="仿宋" w:hAnsi="仿宋" w:cs="宋体" w:hint="eastAsia"/>
          <w:sz w:val="30"/>
          <w:szCs w:val="30"/>
        </w:rPr>
        <w:t>本团体专职工作人员的工资和保险、福利待遇，参照国家对事业单位的有关规定执行。</w:t>
      </w:r>
    </w:p>
    <w:p w:rsidR="0019360C" w:rsidRPr="004E2154" w:rsidRDefault="0019360C" w:rsidP="0019360C">
      <w:pPr>
        <w:pStyle w:val="a5"/>
        <w:spacing w:line="360" w:lineRule="auto"/>
        <w:ind w:firstLineChars="846" w:firstLine="2548"/>
        <w:rPr>
          <w:rFonts w:ascii="仿宋" w:eastAsia="仿宋" w:hAnsi="仿宋" w:cs="宋体"/>
          <w:b/>
          <w:sz w:val="30"/>
          <w:szCs w:val="30"/>
        </w:rPr>
      </w:pPr>
      <w:r w:rsidRPr="004E2154">
        <w:rPr>
          <w:rFonts w:ascii="仿宋" w:eastAsia="仿宋" w:hAnsi="仿宋" w:cs="宋体" w:hint="eastAsia"/>
          <w:b/>
          <w:sz w:val="30"/>
          <w:szCs w:val="30"/>
        </w:rPr>
        <w:t>第六章  终止程序</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第三十</w:t>
      </w:r>
      <w:r w:rsidR="00392C4B">
        <w:rPr>
          <w:rFonts w:ascii="仿宋" w:eastAsia="仿宋" w:hAnsi="仿宋" w:cs="宋体" w:hint="eastAsia"/>
          <w:b/>
          <w:sz w:val="30"/>
          <w:szCs w:val="30"/>
        </w:rPr>
        <w:t>九</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本团体完成宗旨、自行解散或由于分立、合并等原因需要注销的，由理事会或常务理事会提出终止动议。</w:t>
      </w:r>
    </w:p>
    <w:p w:rsidR="0019360C" w:rsidRPr="004E2154" w:rsidRDefault="00392C4B" w:rsidP="0019360C">
      <w:pPr>
        <w:pStyle w:val="a5"/>
        <w:spacing w:line="360" w:lineRule="auto"/>
        <w:ind w:firstLineChars="257" w:firstLine="774"/>
        <w:rPr>
          <w:rFonts w:ascii="仿宋" w:eastAsia="仿宋" w:hAnsi="仿宋" w:cs="宋体"/>
          <w:b/>
          <w:sz w:val="30"/>
          <w:szCs w:val="30"/>
        </w:rPr>
      </w:pPr>
      <w:r>
        <w:rPr>
          <w:rFonts w:ascii="仿宋" w:eastAsia="仿宋" w:hAnsi="仿宋" w:cs="宋体" w:hint="eastAsia"/>
          <w:b/>
          <w:sz w:val="30"/>
          <w:szCs w:val="30"/>
        </w:rPr>
        <w:t>第四十</w:t>
      </w:r>
      <w:r w:rsidR="0019360C" w:rsidRPr="004E2154">
        <w:rPr>
          <w:rFonts w:ascii="仿宋" w:eastAsia="仿宋" w:hAnsi="仿宋" w:cs="宋体" w:hint="eastAsia"/>
          <w:b/>
          <w:sz w:val="30"/>
          <w:szCs w:val="30"/>
        </w:rPr>
        <w:t xml:space="preserve">条  </w:t>
      </w:r>
      <w:r w:rsidR="0019360C" w:rsidRPr="004E2154">
        <w:rPr>
          <w:rFonts w:ascii="仿宋" w:eastAsia="仿宋" w:hAnsi="仿宋" w:cs="宋体" w:hint="eastAsia"/>
          <w:sz w:val="30"/>
          <w:szCs w:val="30"/>
        </w:rPr>
        <w:t>本团体终止动议须经会员代表大会表决通过，并报业务主管单位审查同意。</w:t>
      </w:r>
    </w:p>
    <w:p w:rsidR="0019360C" w:rsidRPr="004E2154" w:rsidRDefault="0019360C" w:rsidP="0019360C">
      <w:pPr>
        <w:pStyle w:val="a5"/>
        <w:spacing w:line="360" w:lineRule="auto"/>
        <w:ind w:firstLineChars="257" w:firstLine="774"/>
        <w:rPr>
          <w:rFonts w:ascii="仿宋" w:eastAsia="仿宋" w:hAnsi="仿宋" w:cs="宋体"/>
          <w:b/>
          <w:sz w:val="30"/>
          <w:szCs w:val="30"/>
        </w:rPr>
      </w:pPr>
      <w:r w:rsidRPr="004E2154">
        <w:rPr>
          <w:rFonts w:ascii="仿宋" w:eastAsia="仿宋" w:hAnsi="仿宋" w:cs="宋体" w:hint="eastAsia"/>
          <w:b/>
          <w:sz w:val="30"/>
          <w:szCs w:val="30"/>
        </w:rPr>
        <w:t>第四十</w:t>
      </w:r>
      <w:r w:rsidR="00392C4B">
        <w:rPr>
          <w:rFonts w:ascii="仿宋" w:eastAsia="仿宋" w:hAnsi="仿宋" w:cs="宋体" w:hint="eastAsia"/>
          <w:b/>
          <w:sz w:val="30"/>
          <w:szCs w:val="30"/>
        </w:rPr>
        <w:t>一</w:t>
      </w:r>
      <w:r w:rsidRPr="004E2154">
        <w:rPr>
          <w:rFonts w:ascii="仿宋" w:eastAsia="仿宋" w:hAnsi="仿宋" w:cs="宋体" w:hint="eastAsia"/>
          <w:b/>
          <w:sz w:val="30"/>
          <w:szCs w:val="30"/>
        </w:rPr>
        <w:t xml:space="preserve">条  </w:t>
      </w:r>
      <w:r w:rsidRPr="004E2154">
        <w:rPr>
          <w:rFonts w:ascii="仿宋" w:eastAsia="仿宋" w:hAnsi="仿宋" w:cs="宋体" w:hint="eastAsia"/>
          <w:sz w:val="30"/>
          <w:szCs w:val="30"/>
        </w:rPr>
        <w:t>本团体终止前，须在业务主管单位及有关机关指导下成立清算组织，清理债权债务，处理善后事宜。清算期间，不得开展清算以外的活动。</w:t>
      </w:r>
    </w:p>
    <w:p w:rsidR="0019360C" w:rsidRPr="004E2154" w:rsidRDefault="00392C4B" w:rsidP="0019360C">
      <w:pPr>
        <w:pStyle w:val="a5"/>
        <w:spacing w:line="360" w:lineRule="auto"/>
        <w:ind w:firstLineChars="257" w:firstLine="774"/>
        <w:rPr>
          <w:rFonts w:ascii="仿宋" w:eastAsia="仿宋" w:hAnsi="仿宋" w:cs="宋体"/>
          <w:b/>
          <w:sz w:val="30"/>
          <w:szCs w:val="30"/>
        </w:rPr>
      </w:pPr>
      <w:r>
        <w:rPr>
          <w:rFonts w:ascii="仿宋" w:eastAsia="仿宋" w:hAnsi="仿宋" w:cs="宋体" w:hint="eastAsia"/>
          <w:b/>
          <w:sz w:val="30"/>
          <w:szCs w:val="30"/>
        </w:rPr>
        <w:t>第四十二</w:t>
      </w:r>
      <w:r w:rsidR="0019360C" w:rsidRPr="004E2154">
        <w:rPr>
          <w:rFonts w:ascii="仿宋" w:eastAsia="仿宋" w:hAnsi="仿宋" w:cs="宋体" w:hint="eastAsia"/>
          <w:b/>
          <w:sz w:val="30"/>
          <w:szCs w:val="30"/>
        </w:rPr>
        <w:t xml:space="preserve">条  </w:t>
      </w:r>
      <w:r w:rsidR="0019360C" w:rsidRPr="004E2154">
        <w:rPr>
          <w:rFonts w:ascii="仿宋" w:eastAsia="仿宋" w:hAnsi="仿宋" w:cs="宋体" w:hint="eastAsia"/>
          <w:sz w:val="30"/>
          <w:szCs w:val="30"/>
        </w:rPr>
        <w:t>本团体经社会团体登记管理机关办理注销登记手续后即为终止。</w:t>
      </w:r>
    </w:p>
    <w:p w:rsidR="0019360C" w:rsidRPr="004E2154" w:rsidRDefault="00392C4B" w:rsidP="0019360C">
      <w:pPr>
        <w:pStyle w:val="a5"/>
        <w:spacing w:line="360" w:lineRule="auto"/>
        <w:ind w:firstLineChars="257" w:firstLine="774"/>
        <w:rPr>
          <w:rFonts w:ascii="仿宋" w:eastAsia="仿宋" w:hAnsi="仿宋" w:cs="宋体"/>
          <w:b/>
          <w:sz w:val="30"/>
          <w:szCs w:val="30"/>
        </w:rPr>
      </w:pPr>
      <w:r>
        <w:rPr>
          <w:rFonts w:ascii="仿宋" w:eastAsia="仿宋" w:hAnsi="仿宋" w:cs="宋体" w:hint="eastAsia"/>
          <w:b/>
          <w:sz w:val="30"/>
          <w:szCs w:val="30"/>
        </w:rPr>
        <w:t>第四十三</w:t>
      </w:r>
      <w:r w:rsidR="0019360C" w:rsidRPr="004E2154">
        <w:rPr>
          <w:rFonts w:ascii="仿宋" w:eastAsia="仿宋" w:hAnsi="仿宋" w:cs="宋体" w:hint="eastAsia"/>
          <w:b/>
          <w:sz w:val="30"/>
          <w:szCs w:val="30"/>
        </w:rPr>
        <w:t xml:space="preserve">条  </w:t>
      </w:r>
      <w:r w:rsidR="0019360C" w:rsidRPr="004E2154">
        <w:rPr>
          <w:rFonts w:ascii="仿宋" w:eastAsia="仿宋" w:hAnsi="仿宋" w:cs="宋体" w:hint="eastAsia"/>
          <w:sz w:val="30"/>
          <w:szCs w:val="30"/>
        </w:rPr>
        <w:t>本团体终止后的剩余财产，在业务主管单位和社会团体登记管理机关的监督下，按照国家有关规定，用于发展与本团体宗旨相关的事业。</w:t>
      </w:r>
    </w:p>
    <w:p w:rsidR="0019360C" w:rsidRPr="004E2154" w:rsidRDefault="0019360C" w:rsidP="0019360C">
      <w:pPr>
        <w:pStyle w:val="a5"/>
        <w:spacing w:line="360" w:lineRule="auto"/>
        <w:ind w:firstLineChars="946" w:firstLine="2849"/>
        <w:rPr>
          <w:rFonts w:ascii="仿宋" w:eastAsia="仿宋" w:hAnsi="仿宋" w:cs="宋体"/>
          <w:b/>
          <w:sz w:val="30"/>
          <w:szCs w:val="30"/>
        </w:rPr>
      </w:pPr>
      <w:r w:rsidRPr="004E2154">
        <w:rPr>
          <w:rFonts w:ascii="仿宋" w:eastAsia="仿宋" w:hAnsi="仿宋" w:cs="宋体" w:hint="eastAsia"/>
          <w:b/>
          <w:sz w:val="30"/>
          <w:szCs w:val="30"/>
        </w:rPr>
        <w:t>第七章  附则</w:t>
      </w:r>
    </w:p>
    <w:p w:rsidR="0019360C" w:rsidRPr="004E2154" w:rsidRDefault="00392C4B" w:rsidP="0019360C">
      <w:pPr>
        <w:pStyle w:val="a5"/>
        <w:spacing w:line="360" w:lineRule="auto"/>
        <w:ind w:firstLineChars="257" w:firstLine="774"/>
        <w:rPr>
          <w:rFonts w:ascii="仿宋" w:eastAsia="仿宋" w:hAnsi="仿宋" w:cs="宋体"/>
          <w:b/>
          <w:sz w:val="30"/>
          <w:szCs w:val="30"/>
        </w:rPr>
      </w:pPr>
      <w:r>
        <w:rPr>
          <w:rFonts w:ascii="仿宋" w:eastAsia="仿宋" w:hAnsi="仿宋" w:cs="宋体" w:hint="eastAsia"/>
          <w:b/>
          <w:sz w:val="30"/>
          <w:szCs w:val="30"/>
        </w:rPr>
        <w:t>第四十四</w:t>
      </w:r>
      <w:r w:rsidR="0019360C" w:rsidRPr="004E2154">
        <w:rPr>
          <w:rFonts w:ascii="仿宋" w:eastAsia="仿宋" w:hAnsi="仿宋" w:cs="宋体" w:hint="eastAsia"/>
          <w:b/>
          <w:sz w:val="30"/>
          <w:szCs w:val="30"/>
        </w:rPr>
        <w:t xml:space="preserve">条  </w:t>
      </w:r>
      <w:r w:rsidR="0019360C" w:rsidRPr="004E2154">
        <w:rPr>
          <w:rFonts w:ascii="仿宋" w:eastAsia="仿宋" w:hAnsi="仿宋" w:cs="宋体" w:hint="eastAsia"/>
          <w:sz w:val="30"/>
          <w:szCs w:val="30"/>
        </w:rPr>
        <w:t>本章程经20</w:t>
      </w:r>
      <w:r w:rsidR="006713A0">
        <w:rPr>
          <w:rFonts w:ascii="仿宋" w:eastAsia="仿宋" w:hAnsi="仿宋" w:cs="宋体" w:hint="eastAsia"/>
          <w:sz w:val="30"/>
          <w:szCs w:val="30"/>
        </w:rPr>
        <w:t>2</w:t>
      </w:r>
      <w:r w:rsidR="00F528F3">
        <w:rPr>
          <w:rFonts w:ascii="仿宋" w:eastAsia="仿宋" w:hAnsi="仿宋" w:cs="宋体" w:hint="eastAsia"/>
          <w:sz w:val="30"/>
          <w:szCs w:val="30"/>
        </w:rPr>
        <w:t>1</w:t>
      </w:r>
      <w:r w:rsidR="0019360C" w:rsidRPr="004E2154">
        <w:rPr>
          <w:rFonts w:ascii="仿宋" w:eastAsia="仿宋" w:hAnsi="仿宋" w:cs="宋体" w:hint="eastAsia"/>
          <w:sz w:val="30"/>
          <w:szCs w:val="30"/>
        </w:rPr>
        <w:t>年</w:t>
      </w:r>
      <w:r w:rsidR="00F528F3">
        <w:rPr>
          <w:rFonts w:ascii="仿宋" w:eastAsia="仿宋" w:hAnsi="仿宋" w:cs="宋体" w:hint="eastAsia"/>
          <w:sz w:val="30"/>
          <w:szCs w:val="30"/>
        </w:rPr>
        <w:t>1</w:t>
      </w:r>
      <w:r w:rsidR="0019360C" w:rsidRPr="007B6B50">
        <w:rPr>
          <w:rFonts w:ascii="仿宋" w:eastAsia="仿宋" w:hAnsi="仿宋" w:cs="宋体" w:hint="eastAsia"/>
          <w:sz w:val="30"/>
          <w:szCs w:val="30"/>
        </w:rPr>
        <w:t>月</w:t>
      </w:r>
      <w:r w:rsidR="007B6B50" w:rsidRPr="007B6B50">
        <w:rPr>
          <w:rFonts w:ascii="仿宋" w:eastAsia="仿宋" w:hAnsi="仿宋" w:cs="宋体" w:hint="eastAsia"/>
          <w:sz w:val="30"/>
          <w:szCs w:val="30"/>
        </w:rPr>
        <w:t>11</w:t>
      </w:r>
      <w:r w:rsidR="005F5DBF" w:rsidRPr="004F6EE7">
        <w:rPr>
          <w:rFonts w:ascii="仿宋" w:eastAsia="仿宋" w:hAnsi="仿宋" w:cs="宋体" w:hint="eastAsia"/>
          <w:color w:val="C00000"/>
          <w:sz w:val="30"/>
          <w:szCs w:val="30"/>
        </w:rPr>
        <w:t xml:space="preserve"> </w:t>
      </w:r>
      <w:r w:rsidR="0019360C" w:rsidRPr="008E702A">
        <w:rPr>
          <w:rFonts w:ascii="仿宋" w:eastAsia="仿宋" w:hAnsi="仿宋" w:cs="宋体" w:hint="eastAsia"/>
          <w:sz w:val="30"/>
          <w:szCs w:val="30"/>
        </w:rPr>
        <w:t>日</w:t>
      </w:r>
      <w:r w:rsidR="0019360C" w:rsidRPr="004E2154">
        <w:rPr>
          <w:rFonts w:ascii="仿宋" w:eastAsia="仿宋" w:hAnsi="仿宋" w:cs="宋体" w:hint="eastAsia"/>
          <w:sz w:val="30"/>
          <w:szCs w:val="30"/>
        </w:rPr>
        <w:t>会员代表大会表决通过。</w:t>
      </w:r>
    </w:p>
    <w:p w:rsidR="0019360C" w:rsidRPr="004E2154" w:rsidRDefault="00392C4B" w:rsidP="0019360C">
      <w:pPr>
        <w:pStyle w:val="a5"/>
        <w:spacing w:line="360" w:lineRule="auto"/>
        <w:ind w:firstLineChars="257" w:firstLine="774"/>
        <w:rPr>
          <w:rFonts w:ascii="仿宋" w:eastAsia="仿宋" w:hAnsi="仿宋" w:cs="宋体"/>
          <w:b/>
          <w:sz w:val="30"/>
          <w:szCs w:val="30"/>
        </w:rPr>
      </w:pPr>
      <w:r>
        <w:rPr>
          <w:rFonts w:ascii="仿宋" w:eastAsia="仿宋" w:hAnsi="仿宋" w:cs="宋体" w:hint="eastAsia"/>
          <w:b/>
          <w:sz w:val="30"/>
          <w:szCs w:val="30"/>
        </w:rPr>
        <w:t>第四十五</w:t>
      </w:r>
      <w:r w:rsidR="0019360C" w:rsidRPr="004E2154">
        <w:rPr>
          <w:rFonts w:ascii="仿宋" w:eastAsia="仿宋" w:hAnsi="仿宋" w:cs="宋体" w:hint="eastAsia"/>
          <w:b/>
          <w:sz w:val="30"/>
          <w:szCs w:val="30"/>
        </w:rPr>
        <w:t xml:space="preserve">条  </w:t>
      </w:r>
      <w:r w:rsidR="0019360C" w:rsidRPr="004E2154">
        <w:rPr>
          <w:rFonts w:ascii="仿宋" w:eastAsia="仿宋" w:hAnsi="仿宋" w:cs="宋体" w:hint="eastAsia"/>
          <w:sz w:val="30"/>
          <w:szCs w:val="30"/>
        </w:rPr>
        <w:t>本章程的解释权属本团体的理事会。</w:t>
      </w:r>
    </w:p>
    <w:p w:rsidR="00734ED0" w:rsidRPr="00734ED0" w:rsidRDefault="00392C4B" w:rsidP="004F6EE7">
      <w:pPr>
        <w:pStyle w:val="a5"/>
        <w:spacing w:line="360" w:lineRule="auto"/>
        <w:ind w:firstLineChars="257" w:firstLine="774"/>
        <w:rPr>
          <w:rFonts w:ascii="仿宋_GB2312" w:eastAsia="仿宋_GB2312"/>
          <w:sz w:val="32"/>
          <w:szCs w:val="32"/>
        </w:rPr>
      </w:pPr>
      <w:r>
        <w:rPr>
          <w:rFonts w:ascii="仿宋" w:eastAsia="仿宋" w:hAnsi="仿宋" w:cs="宋体" w:hint="eastAsia"/>
          <w:b/>
          <w:sz w:val="30"/>
          <w:szCs w:val="30"/>
        </w:rPr>
        <w:t>第四十六</w:t>
      </w:r>
      <w:r w:rsidR="0019360C" w:rsidRPr="004E2154">
        <w:rPr>
          <w:rFonts w:ascii="仿宋" w:eastAsia="仿宋" w:hAnsi="仿宋" w:cs="宋体" w:hint="eastAsia"/>
          <w:b/>
          <w:sz w:val="30"/>
          <w:szCs w:val="30"/>
        </w:rPr>
        <w:t xml:space="preserve">条  </w:t>
      </w:r>
      <w:r w:rsidR="0019360C" w:rsidRPr="004E2154">
        <w:rPr>
          <w:rFonts w:ascii="仿宋" w:eastAsia="仿宋" w:hAnsi="仿宋" w:cs="宋体" w:hint="eastAsia"/>
          <w:sz w:val="30"/>
          <w:szCs w:val="30"/>
        </w:rPr>
        <w:t>本章程自社会团体登记管理机关核准之日起生效。</w:t>
      </w:r>
    </w:p>
    <w:sectPr w:rsidR="00734ED0" w:rsidRPr="00734ED0" w:rsidSect="008F5F3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DBE" w:rsidRDefault="00E50DBE" w:rsidP="00734ED0">
      <w:r>
        <w:separator/>
      </w:r>
    </w:p>
  </w:endnote>
  <w:endnote w:type="continuationSeparator" w:id="0">
    <w:p w:rsidR="00E50DBE" w:rsidRDefault="00E50DBE" w:rsidP="0073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26142"/>
      <w:docPartObj>
        <w:docPartGallery w:val="Page Numbers (Bottom of Page)"/>
        <w:docPartUnique/>
      </w:docPartObj>
    </w:sdtPr>
    <w:sdtContent>
      <w:p w:rsidR="00892EB4" w:rsidRDefault="005D4056">
        <w:pPr>
          <w:pStyle w:val="a4"/>
          <w:jc w:val="center"/>
        </w:pPr>
        <w:r>
          <w:rPr>
            <w:noProof/>
            <w:lang w:val="zh-CN"/>
          </w:rPr>
          <w:fldChar w:fldCharType="begin"/>
        </w:r>
        <w:r w:rsidR="00E914FF">
          <w:rPr>
            <w:noProof/>
            <w:lang w:val="zh-CN"/>
          </w:rPr>
          <w:instrText xml:space="preserve"> PAGE   \* MERGEFORMAT </w:instrText>
        </w:r>
        <w:r>
          <w:rPr>
            <w:noProof/>
            <w:lang w:val="zh-CN"/>
          </w:rPr>
          <w:fldChar w:fldCharType="separate"/>
        </w:r>
        <w:r w:rsidR="00F90D9A">
          <w:rPr>
            <w:noProof/>
            <w:lang w:val="zh-CN"/>
          </w:rPr>
          <w:t>8</w:t>
        </w:r>
        <w:r>
          <w:rPr>
            <w:noProof/>
            <w:lang w:val="zh-CN"/>
          </w:rPr>
          <w:fldChar w:fldCharType="end"/>
        </w:r>
      </w:p>
    </w:sdtContent>
  </w:sdt>
  <w:p w:rsidR="00892EB4" w:rsidRDefault="00892E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DBE" w:rsidRDefault="00E50DBE" w:rsidP="00734ED0">
      <w:r>
        <w:separator/>
      </w:r>
    </w:p>
  </w:footnote>
  <w:footnote w:type="continuationSeparator" w:id="0">
    <w:p w:rsidR="00E50DBE" w:rsidRDefault="00E50DBE" w:rsidP="00734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4B33"/>
    <w:multiLevelType w:val="hybridMultilevel"/>
    <w:tmpl w:val="AE687B22"/>
    <w:lvl w:ilvl="0" w:tplc="95B25142">
      <w:start w:val="1"/>
      <w:numFmt w:val="japaneseCounting"/>
      <w:lvlText w:val="（%1）"/>
      <w:lvlJc w:val="left"/>
      <w:pPr>
        <w:ind w:left="1851" w:hanging="1080"/>
      </w:pPr>
      <w:rPr>
        <w:rFonts w:hint="default"/>
      </w:rPr>
    </w:lvl>
    <w:lvl w:ilvl="1" w:tplc="04090019" w:tentative="1">
      <w:start w:val="1"/>
      <w:numFmt w:val="lowerLetter"/>
      <w:lvlText w:val="%2)"/>
      <w:lvlJc w:val="left"/>
      <w:pPr>
        <w:ind w:left="1611" w:hanging="420"/>
      </w:pPr>
    </w:lvl>
    <w:lvl w:ilvl="2" w:tplc="0409001B" w:tentative="1">
      <w:start w:val="1"/>
      <w:numFmt w:val="lowerRoman"/>
      <w:lvlText w:val="%3."/>
      <w:lvlJc w:val="right"/>
      <w:pPr>
        <w:ind w:left="2031" w:hanging="420"/>
      </w:pPr>
    </w:lvl>
    <w:lvl w:ilvl="3" w:tplc="0409000F" w:tentative="1">
      <w:start w:val="1"/>
      <w:numFmt w:val="decimal"/>
      <w:lvlText w:val="%4."/>
      <w:lvlJc w:val="left"/>
      <w:pPr>
        <w:ind w:left="2451" w:hanging="420"/>
      </w:pPr>
    </w:lvl>
    <w:lvl w:ilvl="4" w:tplc="04090019" w:tentative="1">
      <w:start w:val="1"/>
      <w:numFmt w:val="lowerLetter"/>
      <w:lvlText w:val="%5)"/>
      <w:lvlJc w:val="left"/>
      <w:pPr>
        <w:ind w:left="2871" w:hanging="420"/>
      </w:pPr>
    </w:lvl>
    <w:lvl w:ilvl="5" w:tplc="0409001B" w:tentative="1">
      <w:start w:val="1"/>
      <w:numFmt w:val="lowerRoman"/>
      <w:lvlText w:val="%6."/>
      <w:lvlJc w:val="right"/>
      <w:pPr>
        <w:ind w:left="3291" w:hanging="420"/>
      </w:pPr>
    </w:lvl>
    <w:lvl w:ilvl="6" w:tplc="0409000F" w:tentative="1">
      <w:start w:val="1"/>
      <w:numFmt w:val="decimal"/>
      <w:lvlText w:val="%7."/>
      <w:lvlJc w:val="left"/>
      <w:pPr>
        <w:ind w:left="3711" w:hanging="420"/>
      </w:pPr>
    </w:lvl>
    <w:lvl w:ilvl="7" w:tplc="04090019" w:tentative="1">
      <w:start w:val="1"/>
      <w:numFmt w:val="lowerLetter"/>
      <w:lvlText w:val="%8)"/>
      <w:lvlJc w:val="left"/>
      <w:pPr>
        <w:ind w:left="4131" w:hanging="420"/>
      </w:pPr>
    </w:lvl>
    <w:lvl w:ilvl="8" w:tplc="0409001B" w:tentative="1">
      <w:start w:val="1"/>
      <w:numFmt w:val="lowerRoman"/>
      <w:lvlText w:val="%9."/>
      <w:lvlJc w:val="right"/>
      <w:pPr>
        <w:ind w:left="455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ED0"/>
    <w:rsid w:val="000674A7"/>
    <w:rsid w:val="000E3F0C"/>
    <w:rsid w:val="000F21F0"/>
    <w:rsid w:val="00100A67"/>
    <w:rsid w:val="0019360C"/>
    <w:rsid w:val="00243828"/>
    <w:rsid w:val="002458F6"/>
    <w:rsid w:val="002855AE"/>
    <w:rsid w:val="002E22F1"/>
    <w:rsid w:val="002E536E"/>
    <w:rsid w:val="0037598C"/>
    <w:rsid w:val="00392C4B"/>
    <w:rsid w:val="003C5D29"/>
    <w:rsid w:val="00417B30"/>
    <w:rsid w:val="00427CD4"/>
    <w:rsid w:val="00483A3A"/>
    <w:rsid w:val="00494612"/>
    <w:rsid w:val="00496670"/>
    <w:rsid w:val="004E2342"/>
    <w:rsid w:val="004F12A2"/>
    <w:rsid w:val="004F6EE7"/>
    <w:rsid w:val="00520C3B"/>
    <w:rsid w:val="00530B84"/>
    <w:rsid w:val="00532353"/>
    <w:rsid w:val="0054779A"/>
    <w:rsid w:val="005536D1"/>
    <w:rsid w:val="00556882"/>
    <w:rsid w:val="005D4056"/>
    <w:rsid w:val="005F02EC"/>
    <w:rsid w:val="005F5DBF"/>
    <w:rsid w:val="006143D3"/>
    <w:rsid w:val="006169BF"/>
    <w:rsid w:val="006409D9"/>
    <w:rsid w:val="00644D20"/>
    <w:rsid w:val="00661891"/>
    <w:rsid w:val="006713A0"/>
    <w:rsid w:val="00692B09"/>
    <w:rsid w:val="006A0321"/>
    <w:rsid w:val="006F2786"/>
    <w:rsid w:val="00713736"/>
    <w:rsid w:val="00732C61"/>
    <w:rsid w:val="00734ED0"/>
    <w:rsid w:val="0076399F"/>
    <w:rsid w:val="00775769"/>
    <w:rsid w:val="00781445"/>
    <w:rsid w:val="007B6B50"/>
    <w:rsid w:val="0082565B"/>
    <w:rsid w:val="0085727E"/>
    <w:rsid w:val="00892EB4"/>
    <w:rsid w:val="008E702A"/>
    <w:rsid w:val="008F5F33"/>
    <w:rsid w:val="009736AA"/>
    <w:rsid w:val="009C3CC7"/>
    <w:rsid w:val="00A15A55"/>
    <w:rsid w:val="00A3243A"/>
    <w:rsid w:val="00A35679"/>
    <w:rsid w:val="00AA0F46"/>
    <w:rsid w:val="00AE6835"/>
    <w:rsid w:val="00AF1FDC"/>
    <w:rsid w:val="00B0116A"/>
    <w:rsid w:val="00B65A6B"/>
    <w:rsid w:val="00B80F1F"/>
    <w:rsid w:val="00BC4FD7"/>
    <w:rsid w:val="00C206CC"/>
    <w:rsid w:val="00C7021E"/>
    <w:rsid w:val="00CA4722"/>
    <w:rsid w:val="00CD72EC"/>
    <w:rsid w:val="00D2521D"/>
    <w:rsid w:val="00D95E17"/>
    <w:rsid w:val="00DE6EFC"/>
    <w:rsid w:val="00E36F34"/>
    <w:rsid w:val="00E50DBE"/>
    <w:rsid w:val="00E66E7C"/>
    <w:rsid w:val="00E914FF"/>
    <w:rsid w:val="00EA6B76"/>
    <w:rsid w:val="00EC6E68"/>
    <w:rsid w:val="00F217A7"/>
    <w:rsid w:val="00F528F3"/>
    <w:rsid w:val="00F63374"/>
    <w:rsid w:val="00F756EA"/>
    <w:rsid w:val="00F85F1D"/>
    <w:rsid w:val="00F90D9A"/>
    <w:rsid w:val="00FA7534"/>
    <w:rsid w:val="00FE3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ED0"/>
    <w:rPr>
      <w:sz w:val="18"/>
      <w:szCs w:val="18"/>
    </w:rPr>
  </w:style>
  <w:style w:type="paragraph" w:styleId="a4">
    <w:name w:val="footer"/>
    <w:basedOn w:val="a"/>
    <w:link w:val="Char0"/>
    <w:uiPriority w:val="99"/>
    <w:unhideWhenUsed/>
    <w:rsid w:val="00734ED0"/>
    <w:pPr>
      <w:tabs>
        <w:tab w:val="center" w:pos="4153"/>
        <w:tab w:val="right" w:pos="8306"/>
      </w:tabs>
      <w:snapToGrid w:val="0"/>
      <w:jc w:val="left"/>
    </w:pPr>
    <w:rPr>
      <w:sz w:val="18"/>
      <w:szCs w:val="18"/>
    </w:rPr>
  </w:style>
  <w:style w:type="character" w:customStyle="1" w:styleId="Char0">
    <w:name w:val="页脚 Char"/>
    <w:basedOn w:val="a0"/>
    <w:link w:val="a4"/>
    <w:uiPriority w:val="99"/>
    <w:rsid w:val="00734ED0"/>
    <w:rPr>
      <w:sz w:val="18"/>
      <w:szCs w:val="18"/>
    </w:rPr>
  </w:style>
  <w:style w:type="paragraph" w:styleId="a5">
    <w:name w:val="Plain Text"/>
    <w:basedOn w:val="a"/>
    <w:link w:val="Char1"/>
    <w:rsid w:val="0019360C"/>
    <w:rPr>
      <w:rFonts w:ascii="宋体" w:eastAsia="宋体" w:hAnsi="Courier New" w:cs="Courier New"/>
      <w:szCs w:val="21"/>
    </w:rPr>
  </w:style>
  <w:style w:type="character" w:customStyle="1" w:styleId="Char1">
    <w:name w:val="纯文本 Char"/>
    <w:basedOn w:val="a0"/>
    <w:link w:val="a5"/>
    <w:uiPriority w:val="99"/>
    <w:rsid w:val="0019360C"/>
    <w:rPr>
      <w:rFonts w:ascii="宋体" w:eastAsia="宋体" w:hAnsi="Courier New" w:cs="Courier New"/>
      <w:szCs w:val="21"/>
    </w:rPr>
  </w:style>
  <w:style w:type="character" w:customStyle="1" w:styleId="a6">
    <w:name w:val="纯文本 字符"/>
    <w:locked/>
    <w:rsid w:val="00644D20"/>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653</Words>
  <Characters>3727</Characters>
  <Application>Microsoft Office Word</Application>
  <DocSecurity>0</DocSecurity>
  <Lines>31</Lines>
  <Paragraphs>8</Paragraphs>
  <ScaleCrop>false</ScaleCrop>
  <Company>Lenovo</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公路学会</cp:lastModifiedBy>
  <cp:revision>8</cp:revision>
  <cp:lastPrinted>2021-01-08T04:25:00Z</cp:lastPrinted>
  <dcterms:created xsi:type="dcterms:W3CDTF">2020-12-29T02:38:00Z</dcterms:created>
  <dcterms:modified xsi:type="dcterms:W3CDTF">2021-01-25T06:48:00Z</dcterms:modified>
</cp:coreProperties>
</file>