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C9" w:rsidRPr="006C54C9" w:rsidRDefault="006C54C9" w:rsidP="006C54C9">
      <w:pPr>
        <w:widowControl/>
        <w:spacing w:line="543" w:lineRule="atLeast"/>
        <w:jc w:val="center"/>
        <w:outlineLvl w:val="0"/>
        <w:rPr>
          <w:rFonts w:ascii="微软雅黑" w:eastAsia="微软雅黑" w:hAnsi="微软雅黑" w:cs="宋体"/>
          <w:color w:val="000000"/>
          <w:kern w:val="36"/>
          <w:sz w:val="41"/>
          <w:szCs w:val="41"/>
        </w:rPr>
      </w:pPr>
      <w:r w:rsidRPr="006C54C9">
        <w:rPr>
          <w:rFonts w:ascii="微软雅黑" w:eastAsia="微软雅黑" w:hAnsi="微软雅黑" w:cs="宋体" w:hint="eastAsia"/>
          <w:color w:val="000000"/>
          <w:kern w:val="36"/>
          <w:sz w:val="41"/>
          <w:szCs w:val="41"/>
        </w:rPr>
        <w:t>关于举办“2020年科技成果转化复合型人才”培训班的通知</w:t>
      </w:r>
    </w:p>
    <w:p w:rsidR="006C54C9" w:rsidRPr="006C54C9" w:rsidRDefault="006C54C9" w:rsidP="006C54C9">
      <w:pPr>
        <w:widowControl/>
        <w:jc w:val="center"/>
        <w:rPr>
          <w:rFonts w:ascii="微软雅黑" w:eastAsia="微软雅黑" w:hAnsi="微软雅黑" w:cs="宋体" w:hint="eastAsia"/>
          <w:color w:val="555555"/>
          <w:kern w:val="0"/>
          <w:sz w:val="22"/>
        </w:rPr>
      </w:pPr>
      <w:r w:rsidRPr="006C54C9">
        <w:rPr>
          <w:rFonts w:ascii="微软雅黑" w:eastAsia="微软雅黑" w:hAnsi="微软雅黑" w:cs="宋体" w:hint="eastAsia"/>
          <w:color w:val="555555"/>
          <w:kern w:val="0"/>
          <w:sz w:val="22"/>
        </w:rPr>
        <w:t> 发布时间：2020-05-19</w:t>
      </w:r>
    </w:p>
    <w:p w:rsidR="006C54C9" w:rsidRPr="006C54C9" w:rsidRDefault="006C54C9" w:rsidP="00CD2346">
      <w:pPr>
        <w:widowControl/>
        <w:spacing w:before="272" w:line="3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各相关单位：</w:t>
      </w:r>
    </w:p>
    <w:p w:rsidR="006C54C9" w:rsidRPr="006C54C9" w:rsidRDefault="006C54C9" w:rsidP="00CD2346">
      <w:pPr>
        <w:widowControl/>
        <w:spacing w:before="272" w:line="3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为认真贯彻国家创新驱动发展战略和加快推进科技成果转化的一系列决策部署，充分发挥首都北京作为国家科技创新中心在科研机构汇聚、科技成果丰富、科技人才众多的资源优势，中关村天合科技成果转化促进中心作为北京市科协科技成果转化平台，拟定于5月27至29日举办“2020年科技成果转化复合型人才”线上培训班。现将有关事项通知如下：</w:t>
      </w:r>
    </w:p>
    <w:p w:rsidR="006C54C9" w:rsidRPr="006C54C9" w:rsidRDefault="006C54C9" w:rsidP="00CD2346">
      <w:pPr>
        <w:widowControl/>
        <w:spacing w:before="272" w:line="3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一、培训目的</w:t>
      </w:r>
    </w:p>
    <w:p w:rsidR="006C54C9" w:rsidRPr="006C54C9" w:rsidRDefault="006C54C9" w:rsidP="00CD2346">
      <w:pPr>
        <w:widowControl/>
        <w:spacing w:before="272" w:line="3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着眼解决中国科技成果转化面临的“五大瓶颈”（多数科技成果转化条件不成熟、多数企业需求承接条件不精准、转化项目供需双方对接不持续、转化项目实施路径设计不科学、转化项目所需多元资源不到位）等问题，采取举办系列培训的形式，精心设计课程，精心安排授课，精心组织实操，通过集中培训学习，强化参训学员理论与实践相结合、科技与市场相融合的理念，使参训学员系统了解掌握科技成果转化过程服务、常见问题解决、服务平台建设、项目方案编撰、转化评价体系等内容，为相关单位培养一批“懂政策、懂法规、懂流程、会实操”的科技成果转化服务专业人才，更好地促进科技成果转化落地，更好地服务政府、服务企业、服务社会。</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二、组织机构</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主办单位：北京市科学技术协会</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承办单位：北京科技社团服务中心</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北京市科学技术协会科技成果转化平台</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中关村天合科技成果转化促进中心北京市</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大兴（国际）合作基地</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三、培训内容</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1.国内外科技成果转化最新理论及政策法规解读；</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2.高校科技成果转化实操经验介绍；</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3.三套科技成果转化系统评价体系操作技能实操培训；</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lastRenderedPageBreak/>
        <w:t xml:space="preserve">　　4.科技成果转化创新服务平台体系架构、业务模型、运维管理、典型案例；</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5.科技成果数据信息服务技能培训；</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6.科技成果转化知识产权服务技能及金融投资服务技能培训；</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7.实案操作及专家点评、互动（课程设置，详见附件2）。</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四、培训形式</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培训采取线上授课、流程讲解、实案操作、互动交流相结合的方式进行。每期培训将邀请业内知名专家（详见附件1），定期在线上授课辅导。</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五、培训对象</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本次培训对象为科技成果转化领域相关从业人员，包括北京地区科技社团、天合各分中心、科研机构、科技项目管理机构、行业协会商会、科技服务及咨询机构从业人员，科技型企业中层以上管理人员、园区与孵化器管理人员、各专业领域研发人员、科技投融资机构工作人员、科技行业工作人员、创新创业人员、政府科技管理部门工作人员等。</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六、培训期班及规模</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本期培训时间拟定为5月27日、28日、29日，共三天，为保证教学及互动效果每期班限额80名学员。</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七、培训报名</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请各相关单位根据以上时间安排组织参会人员扫码加入“2020年科技成果转化人才培训第一期”微信群，届时直播链接将在群里发送，入群方式详见附件3，请大家关注。</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八、报名咨询</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中关村天合科技成果转化促进中心</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联系人：张宴鸣、赵亚男</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电话：17611375665（微信同号）</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13488766214（微信同号）</w:t>
      </w:r>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附件：1.</w:t>
      </w:r>
      <w:hyperlink r:id="rId6" w:history="1">
        <w:r w:rsidRPr="006C54C9">
          <w:rPr>
            <w:rFonts w:ascii="微软雅黑" w:eastAsia="微软雅黑" w:hAnsi="微软雅黑" w:cs="宋体" w:hint="eastAsia"/>
            <w:color w:val="0000FF"/>
            <w:kern w:val="0"/>
            <w:sz w:val="22"/>
            <w:u w:val="single"/>
          </w:rPr>
          <w:t>培训师资</w:t>
        </w:r>
      </w:hyperlink>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2.</w:t>
      </w:r>
      <w:hyperlink r:id="rId7" w:history="1">
        <w:r w:rsidRPr="006C54C9">
          <w:rPr>
            <w:rFonts w:ascii="微软雅黑" w:eastAsia="微软雅黑" w:hAnsi="微软雅黑" w:cs="宋体" w:hint="eastAsia"/>
            <w:color w:val="0000FF"/>
            <w:kern w:val="0"/>
            <w:sz w:val="22"/>
            <w:u w:val="single"/>
          </w:rPr>
          <w:t>培训课程设置</w:t>
        </w:r>
      </w:hyperlink>
    </w:p>
    <w:p w:rsidR="006C54C9" w:rsidRPr="006C54C9" w:rsidRDefault="006C54C9" w:rsidP="00CD2346">
      <w:pPr>
        <w:widowControl/>
        <w:spacing w:before="272" w:line="240" w:lineRule="exact"/>
        <w:jc w:val="lef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 xml:space="preserve">　       　3.</w:t>
      </w:r>
      <w:hyperlink r:id="rId8" w:history="1">
        <w:r w:rsidRPr="006C54C9">
          <w:rPr>
            <w:rFonts w:ascii="微软雅黑" w:eastAsia="微软雅黑" w:hAnsi="微软雅黑" w:cs="宋体" w:hint="eastAsia"/>
            <w:color w:val="0000FF"/>
            <w:kern w:val="0"/>
            <w:sz w:val="22"/>
            <w:u w:val="single"/>
          </w:rPr>
          <w:t>参班方式</w:t>
        </w:r>
      </w:hyperlink>
    </w:p>
    <w:p w:rsidR="006C54C9" w:rsidRPr="006C54C9" w:rsidRDefault="006C54C9" w:rsidP="00CD2346">
      <w:pPr>
        <w:widowControl/>
        <w:spacing w:before="272" w:line="240" w:lineRule="exact"/>
        <w:jc w:val="righ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北京市科学技术协会科技成果转化平台</w:t>
      </w:r>
    </w:p>
    <w:p w:rsidR="006C54C9" w:rsidRPr="006C54C9" w:rsidRDefault="006C54C9" w:rsidP="00CD2346">
      <w:pPr>
        <w:widowControl/>
        <w:spacing w:before="272" w:line="240" w:lineRule="exact"/>
        <w:jc w:val="righ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中关村天合科技成果转化促进中心</w:t>
      </w:r>
    </w:p>
    <w:p w:rsidR="006C54C9" w:rsidRPr="006C54C9" w:rsidRDefault="006C54C9" w:rsidP="00CD2346">
      <w:pPr>
        <w:widowControl/>
        <w:spacing w:before="272" w:line="240" w:lineRule="exact"/>
        <w:jc w:val="right"/>
        <w:rPr>
          <w:rFonts w:ascii="微软雅黑" w:eastAsia="微软雅黑" w:hAnsi="微软雅黑" w:cs="宋体" w:hint="eastAsia"/>
          <w:color w:val="000000"/>
          <w:kern w:val="0"/>
          <w:sz w:val="22"/>
        </w:rPr>
      </w:pPr>
      <w:r w:rsidRPr="006C54C9">
        <w:rPr>
          <w:rFonts w:ascii="微软雅黑" w:eastAsia="微软雅黑" w:hAnsi="微软雅黑" w:cs="宋体" w:hint="eastAsia"/>
          <w:color w:val="000000"/>
          <w:kern w:val="0"/>
          <w:sz w:val="22"/>
        </w:rPr>
        <w:t>2020年5月11日</w:t>
      </w:r>
    </w:p>
    <w:p w:rsidR="009C3A0F" w:rsidRDefault="009C3A0F" w:rsidP="00CD2346">
      <w:pPr>
        <w:spacing w:line="240" w:lineRule="exact"/>
      </w:pPr>
    </w:p>
    <w:sectPr w:rsidR="009C3A0F" w:rsidSect="009C3A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D7" w:rsidRDefault="007110D7" w:rsidP="006C54C9">
      <w:r>
        <w:separator/>
      </w:r>
    </w:p>
  </w:endnote>
  <w:endnote w:type="continuationSeparator" w:id="0">
    <w:p w:rsidR="007110D7" w:rsidRDefault="007110D7" w:rsidP="006C5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D7" w:rsidRDefault="007110D7" w:rsidP="006C54C9">
      <w:r>
        <w:separator/>
      </w:r>
    </w:p>
  </w:footnote>
  <w:footnote w:type="continuationSeparator" w:id="0">
    <w:p w:rsidR="007110D7" w:rsidRDefault="007110D7" w:rsidP="006C54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4C9"/>
    <w:rsid w:val="006C54C9"/>
    <w:rsid w:val="007110D7"/>
    <w:rsid w:val="00980C21"/>
    <w:rsid w:val="009C3A0F"/>
    <w:rsid w:val="00CD23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0F"/>
    <w:pPr>
      <w:widowControl w:val="0"/>
      <w:jc w:val="both"/>
    </w:pPr>
  </w:style>
  <w:style w:type="paragraph" w:styleId="1">
    <w:name w:val="heading 1"/>
    <w:basedOn w:val="a"/>
    <w:link w:val="1Char"/>
    <w:uiPriority w:val="9"/>
    <w:qFormat/>
    <w:rsid w:val="006C54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5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54C9"/>
    <w:rPr>
      <w:sz w:val="18"/>
      <w:szCs w:val="18"/>
    </w:rPr>
  </w:style>
  <w:style w:type="paragraph" w:styleId="a4">
    <w:name w:val="footer"/>
    <w:basedOn w:val="a"/>
    <w:link w:val="Char0"/>
    <w:uiPriority w:val="99"/>
    <w:semiHidden/>
    <w:unhideWhenUsed/>
    <w:rsid w:val="006C54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54C9"/>
    <w:rPr>
      <w:sz w:val="18"/>
      <w:szCs w:val="18"/>
    </w:rPr>
  </w:style>
  <w:style w:type="character" w:customStyle="1" w:styleId="1Char">
    <w:name w:val="标题 1 Char"/>
    <w:basedOn w:val="a0"/>
    <w:link w:val="1"/>
    <w:uiPriority w:val="9"/>
    <w:rsid w:val="006C54C9"/>
    <w:rPr>
      <w:rFonts w:ascii="宋体" w:eastAsia="宋体" w:hAnsi="宋体" w:cs="宋体"/>
      <w:b/>
      <w:bCs/>
      <w:kern w:val="36"/>
      <w:sz w:val="48"/>
      <w:szCs w:val="48"/>
    </w:rPr>
  </w:style>
  <w:style w:type="paragraph" w:styleId="a5">
    <w:name w:val="Normal (Web)"/>
    <w:basedOn w:val="a"/>
    <w:uiPriority w:val="99"/>
    <w:semiHidden/>
    <w:unhideWhenUsed/>
    <w:rsid w:val="006C54C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C54C9"/>
  </w:style>
  <w:style w:type="character" w:styleId="a6">
    <w:name w:val="Hyperlink"/>
    <w:basedOn w:val="a0"/>
    <w:uiPriority w:val="99"/>
    <w:semiHidden/>
    <w:unhideWhenUsed/>
    <w:rsid w:val="006C54C9"/>
    <w:rPr>
      <w:color w:val="0000FF"/>
      <w:u w:val="single"/>
    </w:rPr>
  </w:style>
</w:styles>
</file>

<file path=word/webSettings.xml><?xml version="1.0" encoding="utf-8"?>
<w:webSettings xmlns:r="http://schemas.openxmlformats.org/officeDocument/2006/relationships" xmlns:w="http://schemas.openxmlformats.org/wordprocessingml/2006/main">
  <w:divs>
    <w:div w:id="1215199173">
      <w:bodyDiv w:val="1"/>
      <w:marLeft w:val="0"/>
      <w:marRight w:val="0"/>
      <w:marTop w:val="0"/>
      <w:marBottom w:val="0"/>
      <w:divBdr>
        <w:top w:val="none" w:sz="0" w:space="0" w:color="auto"/>
        <w:left w:val="none" w:sz="0" w:space="0" w:color="auto"/>
        <w:bottom w:val="none" w:sz="0" w:space="0" w:color="auto"/>
        <w:right w:val="none" w:sz="0" w:space="0" w:color="auto"/>
      </w:divBdr>
      <w:divsChild>
        <w:div w:id="656956092">
          <w:marLeft w:val="0"/>
          <w:marRight w:val="0"/>
          <w:marTop w:val="0"/>
          <w:marBottom w:val="0"/>
          <w:divBdr>
            <w:top w:val="none" w:sz="0" w:space="0" w:color="auto"/>
            <w:left w:val="none" w:sz="0" w:space="0" w:color="auto"/>
            <w:bottom w:val="none" w:sz="0" w:space="0" w:color="auto"/>
            <w:right w:val="none" w:sz="0" w:space="0" w:color="auto"/>
          </w:divBdr>
          <w:divsChild>
            <w:div w:id="968588531">
              <w:marLeft w:val="0"/>
              <w:marRight w:val="0"/>
              <w:marTop w:val="0"/>
              <w:marBottom w:val="0"/>
              <w:divBdr>
                <w:top w:val="none" w:sz="0" w:space="0" w:color="auto"/>
                <w:left w:val="none" w:sz="0" w:space="0" w:color="auto"/>
                <w:bottom w:val="none" w:sz="0" w:space="0" w:color="auto"/>
                <w:right w:val="none" w:sz="0" w:space="0" w:color="auto"/>
              </w:divBdr>
              <w:divsChild>
                <w:div w:id="1418206674">
                  <w:marLeft w:val="0"/>
                  <w:marRight w:val="0"/>
                  <w:marTop w:val="0"/>
                  <w:marBottom w:val="0"/>
                  <w:divBdr>
                    <w:top w:val="none" w:sz="0" w:space="31" w:color="auto"/>
                    <w:left w:val="none" w:sz="0" w:space="0" w:color="auto"/>
                    <w:bottom w:val="single" w:sz="6" w:space="14" w:color="CDCDCD"/>
                    <w:right w:val="none" w:sz="0" w:space="0" w:color="auto"/>
                  </w:divBdr>
                </w:div>
                <w:div w:id="4105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t.net.cn/module/download/downfile.jsp?classid=0&amp;filename=2005191411392942361.docx" TargetMode="External"/><Relationship Id="rId3" Type="http://schemas.openxmlformats.org/officeDocument/2006/relationships/webSettings" Target="webSettings.xml"/><Relationship Id="rId7" Type="http://schemas.openxmlformats.org/officeDocument/2006/relationships/hyperlink" Target="http://www.bast.net.cn/module/download/downfile.jsp?classid=0&amp;filename=200519141130683479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t.net.cn/module/download/downfile.jsp?classid=0&amp;filename=2005191411232012646.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公路学会</dc:creator>
  <cp:keywords/>
  <dc:description/>
  <cp:lastModifiedBy>公路学会</cp:lastModifiedBy>
  <cp:revision>3</cp:revision>
  <dcterms:created xsi:type="dcterms:W3CDTF">2020-05-20T03:11:00Z</dcterms:created>
  <dcterms:modified xsi:type="dcterms:W3CDTF">2020-05-20T03:25:00Z</dcterms:modified>
</cp:coreProperties>
</file>